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34" w:rsidRPr="008A6934" w:rsidRDefault="008A6934" w:rsidP="008A6934">
      <w:pPr>
        <w:spacing w:after="0" w:line="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8A6934" w:rsidRPr="008A6934" w:rsidRDefault="008A6934" w:rsidP="008A6934">
      <w:pPr>
        <w:spacing w:after="0" w:line="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8A6934" w:rsidRPr="008A6934" w:rsidRDefault="008A6934" w:rsidP="008A6934">
      <w:pPr>
        <w:spacing w:after="0" w:line="0" w:lineRule="atLeast"/>
        <w:textAlignment w:val="baseline"/>
        <w:rPr>
          <w:rFonts w:eastAsia="Times New Roman" w:cstheme="minorHAnsi"/>
          <w:b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es-ES"/>
        </w:rPr>
        <w:t>COORDINADORA GENERAL Á</w:t>
      </w:r>
      <w:r w:rsidRPr="008A6934">
        <w:rPr>
          <w:rFonts w:eastAsia="Times New Roman" w:cstheme="minorHAnsi"/>
          <w:b/>
          <w:color w:val="333333"/>
          <w:sz w:val="24"/>
          <w:szCs w:val="24"/>
          <w:lang w:eastAsia="es-ES"/>
        </w:rPr>
        <w:t>REA DESARROLLO URBANO</w:t>
      </w:r>
    </w:p>
    <w:p w:rsidR="008A6934" w:rsidRPr="008A6934" w:rsidRDefault="008A6934" w:rsidP="008A6934">
      <w:pPr>
        <w:spacing w:after="0" w:line="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8A6934" w:rsidRPr="008A6934" w:rsidRDefault="008A6934" w:rsidP="008A6934">
      <w:pPr>
        <w:spacing w:after="0" w:line="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8A6934">
        <w:rPr>
          <w:rFonts w:eastAsia="Times New Roman" w:cstheme="minorHAnsi"/>
          <w:color w:val="333333"/>
          <w:sz w:val="24"/>
          <w:szCs w:val="24"/>
          <w:lang w:eastAsia="es-ES"/>
        </w:rPr>
        <w:t>Aránzazu Pascual Rodríguez</w:t>
      </w:r>
    </w:p>
    <w:p w:rsidR="008A6934" w:rsidRPr="008A6934" w:rsidRDefault="008A6934" w:rsidP="008A6934">
      <w:pPr>
        <w:spacing w:after="0" w:line="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8A6934" w:rsidRPr="008A6934" w:rsidRDefault="008A6934" w:rsidP="008A6934">
      <w:pPr>
        <w:spacing w:after="0" w:line="0" w:lineRule="atLeast"/>
        <w:textAlignment w:val="baseline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8A6934">
        <w:rPr>
          <w:rFonts w:eastAsia="Times New Roman" w:cstheme="minorHAnsi"/>
          <w:color w:val="333333"/>
          <w:sz w:val="24"/>
          <w:szCs w:val="24"/>
          <w:lang w:eastAsia="es-ES"/>
        </w:rPr>
        <w:t>T. 91 8883300 Ext 4204</w:t>
      </w:r>
    </w:p>
    <w:p w:rsidR="008A6934" w:rsidRPr="008A6934" w:rsidRDefault="008A6934" w:rsidP="008A6934">
      <w:pPr>
        <w:spacing w:line="210" w:lineRule="atLeast"/>
        <w:textAlignment w:val="baseline"/>
        <w:outlineLvl w:val="3"/>
        <w:rPr>
          <w:rFonts w:eastAsia="Times New Roman" w:cstheme="minorHAnsi"/>
          <w:color w:val="CD5C5C"/>
          <w:sz w:val="24"/>
          <w:szCs w:val="24"/>
          <w:bdr w:val="none" w:sz="0" w:space="0" w:color="auto" w:frame="1"/>
          <w:lang w:eastAsia="es-ES"/>
        </w:rPr>
      </w:pPr>
      <w:hyperlink r:id="rId5" w:history="1">
        <w:r w:rsidRPr="008A6934">
          <w:rPr>
            <w:rStyle w:val="Hipervnculo"/>
            <w:rFonts w:eastAsia="Times New Roman" w:cstheme="minorHAnsi"/>
            <w:sz w:val="24"/>
            <w:szCs w:val="24"/>
            <w:bdr w:val="none" w:sz="0" w:space="0" w:color="auto" w:frame="1"/>
            <w:lang w:eastAsia="es-ES"/>
          </w:rPr>
          <w:t>arantxa.pascual@ayto-alcaladehenares.es</w:t>
        </w:r>
      </w:hyperlink>
    </w:p>
    <w:p w:rsidR="008A6934" w:rsidRPr="008A6934" w:rsidRDefault="008A6934" w:rsidP="008A6934">
      <w:pPr>
        <w:pStyle w:val="Ttulo2"/>
        <w:spacing w:before="0" w:line="360" w:lineRule="atLeast"/>
        <w:jc w:val="both"/>
        <w:textAlignment w:val="baseline"/>
        <w:rPr>
          <w:rFonts w:ascii="&amp;quot" w:hAnsi="&amp;quot"/>
          <w:b/>
          <w:bCs/>
          <w:color w:val="333333"/>
          <w:sz w:val="24"/>
          <w:szCs w:val="24"/>
        </w:rPr>
      </w:pPr>
      <w:r w:rsidRPr="008A6934">
        <w:rPr>
          <w:rFonts w:ascii="&amp;quot" w:hAnsi="&amp;quot"/>
          <w:b/>
          <w:bCs/>
          <w:color w:val="333333"/>
          <w:sz w:val="24"/>
          <w:szCs w:val="24"/>
        </w:rPr>
        <w:t>Formación académica:</w:t>
      </w:r>
    </w:p>
    <w:p w:rsidR="008A6934" w:rsidRPr="008A6934" w:rsidRDefault="008A6934" w:rsidP="008A6934">
      <w:pPr>
        <w:rPr>
          <w:sz w:val="24"/>
          <w:szCs w:val="24"/>
        </w:rPr>
      </w:pPr>
    </w:p>
    <w:p w:rsidR="008A6934" w:rsidRPr="00714A00" w:rsidRDefault="008A6934" w:rsidP="008A6934">
      <w:pPr>
        <w:pStyle w:val="Ttulo2"/>
        <w:ind w:left="1410" w:hanging="1410"/>
        <w:jc w:val="both"/>
        <w:rPr>
          <w:rFonts w:ascii="Calibri" w:hAnsi="Calibri" w:cs="Calibri"/>
          <w:bCs/>
          <w:sz w:val="24"/>
        </w:rPr>
      </w:pPr>
      <w:r w:rsidRPr="00714A00">
        <w:rPr>
          <w:rFonts w:ascii="Calibri" w:hAnsi="Calibri" w:cs="Calibri"/>
          <w:b/>
          <w:bCs/>
          <w:sz w:val="24"/>
        </w:rPr>
        <w:t xml:space="preserve">2003-2004 </w:t>
      </w:r>
      <w:r w:rsidRPr="00714A00">
        <w:rPr>
          <w:rFonts w:ascii="Calibri" w:hAnsi="Calibri" w:cs="Calibri"/>
          <w:b/>
          <w:bCs/>
          <w:sz w:val="24"/>
        </w:rPr>
        <w:tab/>
        <w:t xml:space="preserve">Máster en Dirección de Empresas Constructoras e Inmobiliarias. </w:t>
      </w:r>
      <w:r w:rsidRPr="00714A00">
        <w:rPr>
          <w:rFonts w:ascii="Calibri" w:hAnsi="Calibri" w:cs="Calibri"/>
          <w:bCs/>
          <w:sz w:val="24"/>
        </w:rPr>
        <w:t>XVII Promoción M.D.I. Escuela Técnica Superior de Arquitectura. Universidad Politécnica de Madrid.</w:t>
      </w:r>
    </w:p>
    <w:p w:rsidR="008A6934" w:rsidRPr="00714A00" w:rsidRDefault="008A6934" w:rsidP="008A6934">
      <w:pPr>
        <w:pStyle w:val="Ttulo2"/>
        <w:ind w:left="1410" w:hanging="1410"/>
        <w:jc w:val="both"/>
        <w:rPr>
          <w:rFonts w:ascii="Calibri" w:hAnsi="Calibri" w:cs="Calibri"/>
          <w:b/>
          <w:bCs/>
          <w:sz w:val="24"/>
        </w:rPr>
      </w:pPr>
    </w:p>
    <w:p w:rsidR="008A6934" w:rsidRDefault="008A6934" w:rsidP="008A6934">
      <w:pPr>
        <w:pStyle w:val="Ttulo2"/>
        <w:ind w:left="1410" w:hanging="1410"/>
        <w:jc w:val="both"/>
        <w:rPr>
          <w:rFonts w:ascii="Calibri" w:hAnsi="Calibri" w:cs="Calibri"/>
          <w:sz w:val="24"/>
        </w:rPr>
      </w:pPr>
      <w:r w:rsidRPr="00714A00">
        <w:rPr>
          <w:rFonts w:ascii="Calibri" w:hAnsi="Calibri" w:cs="Calibri"/>
          <w:b/>
          <w:bCs/>
          <w:sz w:val="24"/>
        </w:rPr>
        <w:t>2002-2003</w:t>
      </w:r>
      <w:r w:rsidRPr="00714A00">
        <w:rPr>
          <w:rFonts w:ascii="Calibri" w:hAnsi="Calibri" w:cs="Calibri"/>
          <w:b/>
          <w:bCs/>
          <w:sz w:val="24"/>
        </w:rPr>
        <w:tab/>
      </w:r>
      <w:r w:rsidRPr="00714A00">
        <w:rPr>
          <w:rFonts w:ascii="Calibri" w:hAnsi="Calibri" w:cs="Calibri"/>
          <w:b/>
          <w:bCs/>
          <w:sz w:val="24"/>
        </w:rPr>
        <w:tab/>
        <w:t>Máster en Ejercicio de la Abogacía</w:t>
      </w:r>
      <w:r w:rsidRPr="00714A00">
        <w:rPr>
          <w:rFonts w:ascii="Calibri" w:hAnsi="Calibri" w:cs="Calibri"/>
          <w:sz w:val="24"/>
        </w:rPr>
        <w:t xml:space="preserve">. VII Promoción. Universidad de Salamanca. </w:t>
      </w:r>
    </w:p>
    <w:p w:rsidR="008A6934" w:rsidRPr="00714A00" w:rsidRDefault="008A6934" w:rsidP="008A6934">
      <w:pPr>
        <w:pStyle w:val="Ttulo2"/>
        <w:ind w:left="1410" w:hanging="1410"/>
        <w:jc w:val="both"/>
        <w:rPr>
          <w:rFonts w:ascii="Calibri" w:hAnsi="Calibri" w:cs="Calibri"/>
          <w:b/>
          <w:sz w:val="24"/>
        </w:rPr>
      </w:pPr>
      <w:r w:rsidRPr="00714A00">
        <w:rPr>
          <w:rFonts w:ascii="Calibri" w:hAnsi="Calibri" w:cs="Calibri"/>
          <w:b/>
          <w:bCs/>
          <w:sz w:val="24"/>
        </w:rPr>
        <w:t>2000-2001</w:t>
      </w:r>
      <w:r w:rsidRPr="00714A00">
        <w:rPr>
          <w:rFonts w:ascii="Calibri" w:hAnsi="Calibri" w:cs="Calibri"/>
          <w:sz w:val="24"/>
        </w:rPr>
        <w:t xml:space="preserve"> </w:t>
      </w:r>
      <w:r w:rsidRPr="00714A00">
        <w:rPr>
          <w:rFonts w:ascii="Calibri" w:hAnsi="Calibri" w:cs="Calibri"/>
          <w:sz w:val="24"/>
        </w:rPr>
        <w:tab/>
      </w:r>
      <w:r w:rsidRPr="00714A00">
        <w:rPr>
          <w:rFonts w:ascii="Calibri" w:hAnsi="Calibri" w:cs="Calibri"/>
          <w:b/>
          <w:sz w:val="24"/>
        </w:rPr>
        <w:t>Máster en Cooperación Internacional al Desarrollo</w:t>
      </w:r>
      <w:r w:rsidRPr="00714A00">
        <w:rPr>
          <w:rFonts w:ascii="Calibri" w:hAnsi="Calibri" w:cs="Calibri"/>
          <w:sz w:val="24"/>
        </w:rPr>
        <w:t xml:space="preserve">. Instituto de Ciencias de </w:t>
      </w:r>
      <w:smartTag w:uri="urn:schemas-microsoft-com:office:smarttags" w:element="PersonName">
        <w:smartTagPr>
          <w:attr w:name="ProductID" w:val="la Educaci￳n"/>
        </w:smartTagPr>
        <w:r w:rsidRPr="00714A00">
          <w:rPr>
            <w:rFonts w:ascii="Calibri" w:hAnsi="Calibri" w:cs="Calibri"/>
            <w:sz w:val="24"/>
          </w:rPr>
          <w:t>la Educación</w:t>
        </w:r>
      </w:smartTag>
      <w:r w:rsidRPr="00714A00">
        <w:rPr>
          <w:rFonts w:ascii="Calibri" w:hAnsi="Calibri" w:cs="Calibri"/>
          <w:sz w:val="24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714A00">
          <w:rPr>
            <w:rFonts w:ascii="Calibri" w:hAnsi="Calibri" w:cs="Calibri"/>
            <w:sz w:val="24"/>
          </w:rPr>
          <w:t>la Universidad</w:t>
        </w:r>
      </w:smartTag>
      <w:r w:rsidRPr="00714A00">
        <w:rPr>
          <w:rFonts w:ascii="Calibri" w:hAnsi="Calibri" w:cs="Calibri"/>
          <w:sz w:val="24"/>
        </w:rPr>
        <w:t xml:space="preserve"> de Oviedo, MPDL -Asturias y el Instituto de Estudios para </w:t>
      </w:r>
      <w:smartTag w:uri="urn:schemas-microsoft-com:office:smarttags" w:element="PersonName">
        <w:smartTagPr>
          <w:attr w:name="ProductID" w:val="la Paz"/>
        </w:smartTagPr>
        <w:r w:rsidRPr="00714A00">
          <w:rPr>
            <w:rFonts w:ascii="Calibri" w:hAnsi="Calibri" w:cs="Calibri"/>
            <w:sz w:val="24"/>
          </w:rPr>
          <w:t>la Paz</w:t>
        </w:r>
      </w:smartTag>
      <w:r w:rsidRPr="00714A00">
        <w:rPr>
          <w:rFonts w:ascii="Calibri" w:hAnsi="Calibri" w:cs="Calibri"/>
          <w:sz w:val="24"/>
        </w:rPr>
        <w:t xml:space="preserve"> y </w:t>
      </w:r>
      <w:smartTag w:uri="urn:schemas-microsoft-com:office:smarttags" w:element="PersonName">
        <w:smartTagPr>
          <w:attr w:name="ProductID" w:val="la Cooperaci￳n."/>
        </w:smartTagPr>
        <w:r w:rsidRPr="00714A00">
          <w:rPr>
            <w:rFonts w:ascii="Calibri" w:hAnsi="Calibri" w:cs="Calibri"/>
            <w:sz w:val="24"/>
          </w:rPr>
          <w:t>la Cooperación.</w:t>
        </w:r>
      </w:smartTag>
      <w:r w:rsidRPr="00714A00">
        <w:rPr>
          <w:rFonts w:ascii="Calibri" w:hAnsi="Calibri" w:cs="Calibri"/>
          <w:sz w:val="24"/>
        </w:rPr>
        <w:t xml:space="preserve"> </w:t>
      </w:r>
    </w:p>
    <w:p w:rsidR="008A6934" w:rsidRPr="00714A00" w:rsidRDefault="008A6934" w:rsidP="008A6934">
      <w:pPr>
        <w:pStyle w:val="Ttulo2"/>
        <w:jc w:val="both"/>
        <w:rPr>
          <w:rFonts w:ascii="Calibri" w:hAnsi="Calibri" w:cs="Calibri"/>
          <w:b/>
          <w:sz w:val="24"/>
        </w:rPr>
      </w:pPr>
    </w:p>
    <w:p w:rsidR="008A6934" w:rsidRPr="00714A00" w:rsidRDefault="008A6934" w:rsidP="008A6934">
      <w:pPr>
        <w:pStyle w:val="Ttulo2"/>
        <w:ind w:left="1410" w:hanging="1410"/>
        <w:jc w:val="both"/>
        <w:rPr>
          <w:rFonts w:ascii="Calibri" w:hAnsi="Calibri" w:cs="Calibri"/>
          <w:sz w:val="24"/>
        </w:rPr>
      </w:pPr>
      <w:r w:rsidRPr="00714A00">
        <w:rPr>
          <w:rFonts w:ascii="Calibri" w:hAnsi="Calibri" w:cs="Calibri"/>
          <w:b/>
          <w:sz w:val="24"/>
        </w:rPr>
        <w:t xml:space="preserve">1996-2001 </w:t>
      </w:r>
      <w:r w:rsidRPr="00714A00">
        <w:rPr>
          <w:rFonts w:ascii="Calibri" w:hAnsi="Calibri" w:cs="Calibri"/>
          <w:b/>
          <w:sz w:val="24"/>
        </w:rPr>
        <w:tab/>
        <w:t xml:space="preserve">Licenciatura en Derecho en </w:t>
      </w:r>
      <w:smartTag w:uri="urn:schemas-microsoft-com:office:smarttags" w:element="PersonName">
        <w:smartTagPr>
          <w:attr w:name="ProductID" w:val="la Universidad Carlos III"/>
        </w:smartTagPr>
        <w:smartTag w:uri="urn:schemas-microsoft-com:office:smarttags" w:element="PersonName">
          <w:smartTagPr>
            <w:attr w:name="ProductID" w:val="la Universidad Carlos"/>
          </w:smartTagPr>
          <w:r w:rsidRPr="00714A00">
            <w:rPr>
              <w:rFonts w:ascii="Calibri" w:hAnsi="Calibri" w:cs="Calibri"/>
              <w:b/>
              <w:sz w:val="24"/>
            </w:rPr>
            <w:t>la Universidad Carlos</w:t>
          </w:r>
        </w:smartTag>
        <w:r w:rsidRPr="00714A00">
          <w:rPr>
            <w:rFonts w:ascii="Calibri" w:hAnsi="Calibri" w:cs="Calibri"/>
            <w:b/>
            <w:sz w:val="24"/>
          </w:rPr>
          <w:t xml:space="preserve"> III</w:t>
        </w:r>
      </w:smartTag>
      <w:r w:rsidRPr="00714A00">
        <w:rPr>
          <w:rFonts w:ascii="Calibri" w:hAnsi="Calibri" w:cs="Calibri"/>
          <w:b/>
          <w:sz w:val="24"/>
        </w:rPr>
        <w:t xml:space="preserve"> de Madrid</w:t>
      </w:r>
      <w:r w:rsidRPr="00714A00">
        <w:rPr>
          <w:rFonts w:ascii="Calibri" w:hAnsi="Calibri" w:cs="Calibri"/>
          <w:sz w:val="24"/>
        </w:rPr>
        <w:t>.</w:t>
      </w:r>
    </w:p>
    <w:p w:rsidR="008A6934" w:rsidRPr="00714A00" w:rsidRDefault="008A6934" w:rsidP="008A6934">
      <w:pPr>
        <w:jc w:val="both"/>
        <w:rPr>
          <w:rFonts w:ascii="Calibri" w:hAnsi="Calibri" w:cs="Calibri"/>
        </w:rPr>
      </w:pPr>
    </w:p>
    <w:p w:rsidR="008A6934" w:rsidRPr="008A6934" w:rsidRDefault="008A6934" w:rsidP="008A6934">
      <w:pPr>
        <w:pStyle w:val="Ttulo2"/>
        <w:spacing w:before="0" w:line="360" w:lineRule="atLeast"/>
        <w:jc w:val="both"/>
        <w:textAlignment w:val="baseline"/>
        <w:rPr>
          <w:rFonts w:ascii="&amp;quot" w:hAnsi="&amp;quot"/>
          <w:b/>
          <w:bCs/>
          <w:color w:val="333333"/>
          <w:sz w:val="24"/>
          <w:szCs w:val="24"/>
        </w:rPr>
      </w:pPr>
      <w:r w:rsidRPr="008A6934">
        <w:rPr>
          <w:rFonts w:ascii="&amp;quot" w:hAnsi="&amp;quot"/>
          <w:b/>
          <w:bCs/>
          <w:color w:val="333333"/>
          <w:sz w:val="24"/>
          <w:szCs w:val="24"/>
        </w:rPr>
        <w:t>Formación Complementaria:</w:t>
      </w:r>
    </w:p>
    <w:p w:rsidR="008A6934" w:rsidRDefault="008A6934" w:rsidP="008A6934">
      <w:pPr>
        <w:rPr>
          <w:sz w:val="24"/>
          <w:szCs w:val="24"/>
        </w:rPr>
      </w:pPr>
    </w:p>
    <w:p w:rsidR="003105D5" w:rsidRPr="00681478" w:rsidRDefault="003105D5" w:rsidP="003105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CURSO AGENDA 2030: Los municipios y la salida de la crisis. Octubre-</w:t>
      </w:r>
      <w:proofErr w:type="gramStart"/>
      <w:r>
        <w:rPr>
          <w:rFonts w:ascii="Calibri" w:hAnsi="Calibri" w:cs="Calibri"/>
          <w:b/>
        </w:rPr>
        <w:t>Noviembre  2020</w:t>
      </w:r>
      <w:proofErr w:type="gramEnd"/>
      <w:r>
        <w:rPr>
          <w:rFonts w:ascii="Calibri" w:hAnsi="Calibri" w:cs="Calibri"/>
          <w:b/>
        </w:rPr>
        <w:t>.</w:t>
      </w:r>
    </w:p>
    <w:p w:rsidR="003105D5" w:rsidRPr="00681478" w:rsidRDefault="003105D5" w:rsidP="003105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Ciclos </w:t>
      </w:r>
      <w:proofErr w:type="spellStart"/>
      <w:r>
        <w:rPr>
          <w:rFonts w:ascii="Calibri" w:hAnsi="Calibri" w:cs="Calibri"/>
          <w:b/>
        </w:rPr>
        <w:t>Univ.Autónoma</w:t>
      </w:r>
      <w:proofErr w:type="spellEnd"/>
      <w:r>
        <w:rPr>
          <w:rFonts w:ascii="Calibri" w:hAnsi="Calibri" w:cs="Calibri"/>
          <w:b/>
        </w:rPr>
        <w:t xml:space="preserve">-Casa Encendida </w:t>
      </w:r>
      <w:r w:rsidRPr="00681478">
        <w:rPr>
          <w:rFonts w:ascii="Calibri" w:hAnsi="Calibri" w:cs="Calibri"/>
        </w:rPr>
        <w:t>actuando como ponente sobre</w:t>
      </w:r>
      <w:r>
        <w:rPr>
          <w:rFonts w:ascii="Calibri" w:hAnsi="Calibri" w:cs="Calibri"/>
          <w:b/>
        </w:rPr>
        <w:t xml:space="preserve"> Urbanismo y parques públicos de vivienda </w:t>
      </w:r>
      <w:r w:rsidRPr="00681478">
        <w:rPr>
          <w:rFonts w:ascii="Calibri" w:hAnsi="Calibri" w:cs="Calibri"/>
        </w:rPr>
        <w:t>en curso</w:t>
      </w:r>
      <w:r>
        <w:rPr>
          <w:rFonts w:ascii="Calibri" w:hAnsi="Calibri" w:cs="Calibri"/>
        </w:rPr>
        <w:t>s</w:t>
      </w:r>
      <w:r w:rsidRPr="00681478">
        <w:rPr>
          <w:rFonts w:ascii="Calibri" w:hAnsi="Calibri" w:cs="Calibri"/>
        </w:rPr>
        <w:t xml:space="preserve"> 2020,2019,2018,2017.</w:t>
      </w:r>
    </w:p>
    <w:p w:rsidR="003105D5" w:rsidRPr="00714A00" w:rsidRDefault="003105D5" w:rsidP="003105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Di</w:t>
      </w:r>
      <w:r w:rsidRPr="00714A00">
        <w:rPr>
          <w:rFonts w:ascii="Calibri" w:hAnsi="Calibri" w:cs="Calibri"/>
          <w:b/>
        </w:rPr>
        <w:t>ploma “Desarrollo Profesional Estratégico: Dirección de Equipos, Liderazgo, Coaching”</w:t>
      </w:r>
      <w:r w:rsidRPr="00714A00">
        <w:rPr>
          <w:rFonts w:ascii="Calibri" w:hAnsi="Calibri" w:cs="Calibri"/>
        </w:rPr>
        <w:t>. Formación Estatal Continua. 2017.</w:t>
      </w:r>
    </w:p>
    <w:p w:rsidR="003105D5" w:rsidRPr="00714A00" w:rsidRDefault="003105D5" w:rsidP="003105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714A00">
        <w:rPr>
          <w:rFonts w:ascii="Calibri" w:hAnsi="Calibri" w:cs="Calibri"/>
        </w:rPr>
        <w:t>“</w:t>
      </w:r>
      <w:proofErr w:type="spellStart"/>
      <w:r w:rsidRPr="00714A00">
        <w:rPr>
          <w:rFonts w:ascii="Calibri" w:hAnsi="Calibri" w:cs="Calibri"/>
          <w:b/>
        </w:rPr>
        <w:t>Compliance</w:t>
      </w:r>
      <w:proofErr w:type="spellEnd"/>
      <w:r w:rsidRPr="00714A00">
        <w:rPr>
          <w:rFonts w:ascii="Calibri" w:hAnsi="Calibri" w:cs="Calibri"/>
          <w:b/>
        </w:rPr>
        <w:t xml:space="preserve"> penal y Prevención de Riesgos penales: El Blanqueo de Capitales</w:t>
      </w:r>
      <w:r w:rsidRPr="00714A00">
        <w:rPr>
          <w:rFonts w:ascii="Calibri" w:hAnsi="Calibri" w:cs="Calibri"/>
        </w:rPr>
        <w:t xml:space="preserve">”. Enero 2017 Impartido por Silvina Bacigalupo, Catedrática </w:t>
      </w:r>
      <w:proofErr w:type="spellStart"/>
      <w:proofErr w:type="gramStart"/>
      <w:r w:rsidRPr="00714A00">
        <w:rPr>
          <w:rFonts w:ascii="Calibri" w:hAnsi="Calibri" w:cs="Calibri"/>
        </w:rPr>
        <w:t>D.Penal</w:t>
      </w:r>
      <w:proofErr w:type="spellEnd"/>
      <w:proofErr w:type="gramEnd"/>
      <w:r w:rsidRPr="00714A00">
        <w:rPr>
          <w:rFonts w:ascii="Calibri" w:hAnsi="Calibri" w:cs="Calibri"/>
        </w:rPr>
        <w:t xml:space="preserve"> </w:t>
      </w:r>
      <w:proofErr w:type="spellStart"/>
      <w:r w:rsidRPr="00714A00">
        <w:rPr>
          <w:rFonts w:ascii="Calibri" w:hAnsi="Calibri" w:cs="Calibri"/>
        </w:rPr>
        <w:t>Univ.Autónoma</w:t>
      </w:r>
      <w:proofErr w:type="spellEnd"/>
      <w:r w:rsidRPr="00714A00">
        <w:rPr>
          <w:rFonts w:ascii="Calibri" w:hAnsi="Calibri" w:cs="Calibri"/>
        </w:rPr>
        <w:t xml:space="preserve"> de Madrid.</w:t>
      </w:r>
    </w:p>
    <w:p w:rsidR="003105D5" w:rsidRDefault="003105D5" w:rsidP="003105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714A00">
        <w:rPr>
          <w:rFonts w:ascii="Calibri" w:hAnsi="Calibri" w:cs="Calibri"/>
          <w:b/>
        </w:rPr>
        <w:t>Curso Usuario Ley Prevención Blanqueo de Capitales y financiación del terrorismo</w:t>
      </w:r>
      <w:r w:rsidRPr="00714A00">
        <w:rPr>
          <w:rFonts w:ascii="Calibri" w:hAnsi="Calibri" w:cs="Calibri"/>
        </w:rPr>
        <w:t xml:space="preserve">. Diciembre 2015. Bonet </w:t>
      </w:r>
      <w:proofErr w:type="spellStart"/>
      <w:r w:rsidRPr="00714A00">
        <w:rPr>
          <w:rFonts w:ascii="Calibri" w:hAnsi="Calibri" w:cs="Calibri"/>
        </w:rPr>
        <w:t>Consulting</w:t>
      </w:r>
      <w:proofErr w:type="spellEnd"/>
    </w:p>
    <w:p w:rsidR="0059664D" w:rsidRDefault="003105D5" w:rsidP="0059664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59664D">
        <w:rPr>
          <w:rFonts w:ascii="Calibri" w:hAnsi="Calibri" w:cs="Calibri"/>
          <w:b/>
        </w:rPr>
        <w:t>Diploma Mediador Seguros Titulado.</w:t>
      </w:r>
      <w:r w:rsidRPr="0059664D">
        <w:rPr>
          <w:rFonts w:ascii="Calibri" w:hAnsi="Calibri" w:cs="Calibri"/>
        </w:rPr>
        <w:t xml:space="preserve"> Dirección General de Seguros y Fondos de Pensiones. Ministerio de Economía. Febrero 2004. </w:t>
      </w:r>
    </w:p>
    <w:p w:rsidR="0059664D" w:rsidRDefault="003105D5" w:rsidP="0059664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59664D">
        <w:rPr>
          <w:rFonts w:ascii="Calibri" w:hAnsi="Calibri" w:cs="Calibri"/>
          <w:b/>
        </w:rPr>
        <w:t>II Jornada de descentralización y Reequilibrio Territorial</w:t>
      </w:r>
      <w:r w:rsidRPr="0059664D">
        <w:rPr>
          <w:rFonts w:ascii="Calibri" w:hAnsi="Calibri" w:cs="Calibri"/>
        </w:rPr>
        <w:t>. Ayuntamiento de Madrid. 5 y 6 de febrero 2018.</w:t>
      </w:r>
    </w:p>
    <w:p w:rsidR="003105D5" w:rsidRDefault="003105D5" w:rsidP="0059664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59664D">
        <w:rPr>
          <w:rFonts w:ascii="Calibri" w:hAnsi="Calibri" w:cs="Calibri"/>
          <w:b/>
        </w:rPr>
        <w:t xml:space="preserve">DIPLOMA “El Derecho a una vivienda digna en la España actual”. </w:t>
      </w:r>
      <w:r w:rsidRPr="0059664D">
        <w:rPr>
          <w:rFonts w:ascii="Calibri" w:hAnsi="Calibri" w:cs="Calibri"/>
        </w:rPr>
        <w:t>Universidad Internacional Menéndez Pelayo, Santander. Julio 2018</w:t>
      </w:r>
    </w:p>
    <w:p w:rsidR="003105D5" w:rsidRDefault="003105D5" w:rsidP="0059664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59664D">
        <w:rPr>
          <w:rFonts w:ascii="Calibri" w:hAnsi="Calibri" w:cs="Calibri"/>
          <w:b/>
        </w:rPr>
        <w:t>XXIX Seminario Permanente de Gobierno y Economía Pública:</w:t>
      </w:r>
      <w:r w:rsidRPr="0059664D">
        <w:rPr>
          <w:rFonts w:ascii="Calibri" w:hAnsi="Calibri" w:cs="Calibri"/>
        </w:rPr>
        <w:t xml:space="preserve"> “La evaluación de las políticas públicas y el fortalecimiento de la Acción </w:t>
      </w:r>
      <w:proofErr w:type="gramStart"/>
      <w:r w:rsidRPr="0059664D">
        <w:rPr>
          <w:rFonts w:ascii="Calibri" w:hAnsi="Calibri" w:cs="Calibri"/>
        </w:rPr>
        <w:t>institucional”  Escuela</w:t>
      </w:r>
      <w:proofErr w:type="gramEnd"/>
      <w:r w:rsidRPr="0059664D">
        <w:rPr>
          <w:rFonts w:ascii="Calibri" w:hAnsi="Calibri" w:cs="Calibri"/>
        </w:rPr>
        <w:t xml:space="preserve"> de Formación Ayuntamiento de Madrid. 25 y 26 junio 2018</w:t>
      </w:r>
    </w:p>
    <w:p w:rsidR="0059664D" w:rsidRDefault="003105D5" w:rsidP="0059664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59664D">
        <w:rPr>
          <w:rFonts w:ascii="Calibri" w:hAnsi="Calibri" w:cs="Calibri"/>
        </w:rPr>
        <w:t>“La iniciativa de los Gestores públicos de vivienda Social”. AVS. Asociación Española de Gestores Públicos de Vivienda y Suelo.  16 y 17 mayo 2018. Bilbao.</w:t>
      </w:r>
    </w:p>
    <w:p w:rsidR="0059664D" w:rsidRDefault="003105D5" w:rsidP="0059664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59664D">
        <w:rPr>
          <w:rFonts w:ascii="Calibri" w:hAnsi="Calibri" w:cs="Calibri"/>
          <w:b/>
        </w:rPr>
        <w:lastRenderedPageBreak/>
        <w:t>II Jornada de descentralización y Reequilibrio Territorial</w:t>
      </w:r>
      <w:r w:rsidRPr="0059664D">
        <w:rPr>
          <w:rFonts w:ascii="Calibri" w:hAnsi="Calibri" w:cs="Calibri"/>
        </w:rPr>
        <w:t>. Ayuntamiento de Madrid. 5 y 6 de febrero 2018.</w:t>
      </w:r>
    </w:p>
    <w:p w:rsidR="0059664D" w:rsidRDefault="003105D5" w:rsidP="0059664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59664D">
        <w:rPr>
          <w:rFonts w:ascii="Calibri" w:hAnsi="Calibri" w:cs="Calibri"/>
          <w:b/>
        </w:rPr>
        <w:t>Jornadas Ley del Suelo</w:t>
      </w:r>
      <w:r w:rsidRPr="0059664D">
        <w:rPr>
          <w:rFonts w:ascii="Calibri" w:hAnsi="Calibri" w:cs="Calibri"/>
        </w:rPr>
        <w:t>. INAP Instituto de Administraciones Públicas, Málaga, mayo 2017</w:t>
      </w:r>
    </w:p>
    <w:p w:rsidR="0059664D" w:rsidRDefault="003105D5" w:rsidP="0059664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59664D">
        <w:rPr>
          <w:rFonts w:ascii="Calibri" w:hAnsi="Calibri" w:cs="Calibri"/>
          <w:b/>
        </w:rPr>
        <w:t xml:space="preserve">Ponencias Suelo y Ciudadanía.  </w:t>
      </w:r>
      <w:r w:rsidRPr="0059664D">
        <w:rPr>
          <w:rFonts w:ascii="Calibri" w:hAnsi="Calibri" w:cs="Calibri"/>
        </w:rPr>
        <w:t xml:space="preserve">Escuela Julián </w:t>
      </w:r>
      <w:proofErr w:type="spellStart"/>
      <w:r w:rsidRPr="0059664D">
        <w:rPr>
          <w:rFonts w:ascii="Calibri" w:hAnsi="Calibri" w:cs="Calibri"/>
        </w:rPr>
        <w:t>Besteiro</w:t>
      </w:r>
      <w:proofErr w:type="spellEnd"/>
      <w:r w:rsidRPr="0059664D">
        <w:rPr>
          <w:rFonts w:ascii="Calibri" w:hAnsi="Calibri" w:cs="Calibri"/>
        </w:rPr>
        <w:t>. Unión General de Trabajadores de Madrid. Abril 2005.</w:t>
      </w:r>
    </w:p>
    <w:p w:rsidR="0059664D" w:rsidRDefault="003105D5" w:rsidP="0059664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59664D">
        <w:rPr>
          <w:rFonts w:ascii="Calibri" w:hAnsi="Calibri" w:cs="Calibri"/>
          <w:b/>
        </w:rPr>
        <w:t xml:space="preserve">El Seguro en </w:t>
      </w:r>
      <w:smartTag w:uri="urn:schemas-microsoft-com:office:smarttags" w:element="PersonName">
        <w:smartTagPr>
          <w:attr w:name="ProductID" w:val="la Promoci￳n"/>
        </w:smartTagPr>
        <w:r w:rsidRPr="0059664D">
          <w:rPr>
            <w:rFonts w:ascii="Calibri" w:hAnsi="Calibri" w:cs="Calibri"/>
            <w:b/>
          </w:rPr>
          <w:t>la Promoción</w:t>
        </w:r>
      </w:smartTag>
      <w:r w:rsidRPr="0059664D">
        <w:rPr>
          <w:rFonts w:ascii="Calibri" w:hAnsi="Calibri" w:cs="Calibri"/>
          <w:b/>
        </w:rPr>
        <w:t xml:space="preserve"> de Viviendas Cooperativas. </w:t>
      </w:r>
      <w:smartTag w:uri="urn:schemas-microsoft-com:office:smarttags" w:element="PersonName">
        <w:smartTagPr>
          <w:attr w:name="ProductID" w:val="La Ley"/>
        </w:smartTagPr>
        <w:r w:rsidRPr="0059664D">
          <w:rPr>
            <w:rFonts w:ascii="Calibri" w:hAnsi="Calibri" w:cs="Calibri"/>
            <w:b/>
          </w:rPr>
          <w:t>La Ley</w:t>
        </w:r>
      </w:smartTag>
      <w:r w:rsidRPr="0059664D">
        <w:rPr>
          <w:rFonts w:ascii="Calibri" w:hAnsi="Calibri" w:cs="Calibri"/>
          <w:b/>
        </w:rPr>
        <w:t xml:space="preserve"> de Ordenación de </w:t>
      </w:r>
      <w:smartTag w:uri="urn:schemas-microsoft-com:office:smarttags" w:element="PersonName">
        <w:smartTagPr>
          <w:attr w:name="ProductID" w:val="la Edificaci￳n."/>
        </w:smartTagPr>
        <w:r w:rsidRPr="0059664D">
          <w:rPr>
            <w:rFonts w:ascii="Calibri" w:hAnsi="Calibri" w:cs="Calibri"/>
            <w:b/>
          </w:rPr>
          <w:t>la Edificación.</w:t>
        </w:r>
      </w:smartTag>
      <w:r w:rsidRPr="0059664D">
        <w:rPr>
          <w:rFonts w:ascii="Calibri" w:hAnsi="Calibri" w:cs="Calibri"/>
          <w:b/>
        </w:rPr>
        <w:t xml:space="preserve"> </w:t>
      </w:r>
      <w:r w:rsidRPr="0059664D">
        <w:rPr>
          <w:rFonts w:ascii="Calibri" w:hAnsi="Calibri" w:cs="Calibri"/>
          <w:bCs/>
        </w:rPr>
        <w:t>Junio de 2003. SERYES, AGECOVI, ACC, MAPFRE INDUSTRIAL, LA CAIXA.</w:t>
      </w:r>
    </w:p>
    <w:p w:rsidR="0059664D" w:rsidRDefault="003105D5" w:rsidP="0059664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59664D">
        <w:rPr>
          <w:rFonts w:ascii="Calibri" w:hAnsi="Calibri" w:cs="Calibri"/>
          <w:b/>
        </w:rPr>
        <w:t>III JORNADA CSP sobre Contratación Pública</w:t>
      </w:r>
      <w:r w:rsidRPr="0059664D">
        <w:rPr>
          <w:rFonts w:ascii="Calibri" w:hAnsi="Calibri" w:cs="Calibri"/>
        </w:rPr>
        <w:t>: Algunos aspectos claves para la aplicación de la ley 9/2017, de 8 de noviembre. INAP Atocha, Madrid 29 de enero 2018</w:t>
      </w:r>
      <w:r w:rsidR="0059664D">
        <w:rPr>
          <w:rFonts w:ascii="Calibri" w:hAnsi="Calibri" w:cs="Calibri"/>
        </w:rPr>
        <w:t>.</w:t>
      </w:r>
    </w:p>
    <w:p w:rsidR="0059664D" w:rsidRDefault="003105D5" w:rsidP="0059664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59664D">
        <w:rPr>
          <w:rFonts w:ascii="Calibri" w:hAnsi="Calibri" w:cs="Calibri"/>
        </w:rPr>
        <w:t xml:space="preserve">Jornada sobre </w:t>
      </w:r>
      <w:r w:rsidRPr="0059664D">
        <w:rPr>
          <w:rFonts w:ascii="Calibri" w:hAnsi="Calibri" w:cs="Calibri"/>
          <w:b/>
        </w:rPr>
        <w:t xml:space="preserve">“La contratación del Sector Público instrumental en la nueva Ley de contratos”. </w:t>
      </w:r>
      <w:r w:rsidRPr="0059664D">
        <w:rPr>
          <w:rFonts w:ascii="Calibri" w:hAnsi="Calibri" w:cs="Calibri"/>
        </w:rPr>
        <w:t>AVS. Asociación Española de Gestores Públicos de Vivienda y Suelo. Centro Cultural Casa de Vacas, parque de El Retiro, Madrid diciembre de 2017</w:t>
      </w:r>
    </w:p>
    <w:p w:rsidR="003105D5" w:rsidRPr="0059664D" w:rsidRDefault="003105D5" w:rsidP="0059664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59664D">
        <w:rPr>
          <w:rFonts w:ascii="Calibri" w:hAnsi="Calibri" w:cs="Calibri"/>
          <w:b/>
        </w:rPr>
        <w:t>I CONGRESO ANUAL OBSERVATORIO DE CONTRATACIÓN PÚBLICA</w:t>
      </w:r>
      <w:r w:rsidRPr="0059664D">
        <w:rPr>
          <w:rFonts w:ascii="Calibri" w:hAnsi="Calibri" w:cs="Calibri"/>
        </w:rPr>
        <w:t>: La nueva legislación de contratos públicos a debate. Facultad Derecho Univ. Complutense de Madrid. 12 y 13 diciembre de 2017.</w:t>
      </w:r>
    </w:p>
    <w:p w:rsidR="0059664D" w:rsidRDefault="0059664D" w:rsidP="008A6934">
      <w:pPr>
        <w:pStyle w:val="Ttulo2"/>
        <w:spacing w:before="0" w:line="360" w:lineRule="atLeast"/>
        <w:jc w:val="both"/>
        <w:textAlignment w:val="baseline"/>
        <w:rPr>
          <w:rFonts w:ascii="&amp;quot" w:hAnsi="&amp;quot"/>
          <w:b/>
          <w:bCs/>
          <w:color w:val="333333"/>
          <w:sz w:val="24"/>
          <w:szCs w:val="24"/>
        </w:rPr>
      </w:pPr>
    </w:p>
    <w:p w:rsidR="008A6934" w:rsidRPr="008A6934" w:rsidRDefault="008A6934" w:rsidP="008A6934">
      <w:pPr>
        <w:pStyle w:val="Ttulo2"/>
        <w:spacing w:before="0" w:line="360" w:lineRule="atLeast"/>
        <w:jc w:val="both"/>
        <w:textAlignment w:val="baseline"/>
        <w:rPr>
          <w:rFonts w:ascii="&amp;quot" w:hAnsi="&amp;quot"/>
          <w:b/>
          <w:bCs/>
          <w:color w:val="333333"/>
          <w:sz w:val="24"/>
          <w:szCs w:val="24"/>
        </w:rPr>
      </w:pPr>
      <w:r w:rsidRPr="008A6934">
        <w:rPr>
          <w:rFonts w:ascii="&amp;quot" w:hAnsi="&amp;quot"/>
          <w:b/>
          <w:bCs/>
          <w:color w:val="333333"/>
          <w:sz w:val="24"/>
          <w:szCs w:val="24"/>
        </w:rPr>
        <w:t>Trayectoria profesional:</w:t>
      </w:r>
    </w:p>
    <w:p w:rsidR="008A6934" w:rsidRPr="003105D5" w:rsidRDefault="008A6934" w:rsidP="008A6934">
      <w:pPr>
        <w:rPr>
          <w:sz w:val="24"/>
          <w:szCs w:val="24"/>
        </w:rPr>
      </w:pPr>
    </w:p>
    <w:p w:rsidR="0059664D" w:rsidRDefault="0059664D" w:rsidP="0059664D">
      <w:pPr>
        <w:jc w:val="both"/>
        <w:rPr>
          <w:rFonts w:ascii="Calibri" w:hAnsi="Calibri" w:cs="Calibri"/>
          <w:b/>
        </w:rPr>
      </w:pPr>
      <w:r w:rsidRPr="00714A00">
        <w:rPr>
          <w:rFonts w:ascii="Calibri" w:hAnsi="Calibri" w:cs="Calibri"/>
          <w:b/>
        </w:rPr>
        <w:t xml:space="preserve">Colegiada en el Ilustre Colegio de Abogados de Madrid desde 2001 (I.C.A.M. </w:t>
      </w:r>
      <w:proofErr w:type="spellStart"/>
      <w:r w:rsidRPr="00714A00">
        <w:rPr>
          <w:rFonts w:ascii="Calibri" w:hAnsi="Calibri" w:cs="Calibri"/>
          <w:b/>
        </w:rPr>
        <w:t>núm</w:t>
      </w:r>
      <w:proofErr w:type="spellEnd"/>
      <w:r w:rsidRPr="00714A00">
        <w:rPr>
          <w:rFonts w:ascii="Calibri" w:hAnsi="Calibri" w:cs="Calibri"/>
          <w:b/>
        </w:rPr>
        <w:t xml:space="preserve"> 73089)</w:t>
      </w:r>
    </w:p>
    <w:p w:rsidR="003105D5" w:rsidRPr="003105D5" w:rsidRDefault="003105D5" w:rsidP="003105D5">
      <w:pPr>
        <w:jc w:val="both"/>
        <w:rPr>
          <w:rFonts w:ascii="Calibri" w:hAnsi="Calibri" w:cs="Calibri"/>
        </w:rPr>
      </w:pPr>
      <w:r w:rsidRPr="003105D5">
        <w:rPr>
          <w:rFonts w:ascii="Calibri" w:hAnsi="Calibri" w:cs="Calibri"/>
        </w:rPr>
        <w:t>2019-2020- Directora General de Vivienda y Proyectos. Concejalía de Urbanismo, Infraestructuras, Vivienda y Proyectos, Ayuntamiento de Alcalá de Henares</w:t>
      </w:r>
    </w:p>
    <w:p w:rsidR="003105D5" w:rsidRPr="003105D5" w:rsidRDefault="003105D5" w:rsidP="003105D5">
      <w:pPr>
        <w:jc w:val="both"/>
        <w:rPr>
          <w:rFonts w:ascii="Calibri" w:hAnsi="Calibri" w:cs="Calibri"/>
        </w:rPr>
      </w:pPr>
      <w:r w:rsidRPr="003105D5">
        <w:rPr>
          <w:rFonts w:ascii="Calibri" w:hAnsi="Calibri" w:cs="Calibri"/>
        </w:rPr>
        <w:t xml:space="preserve">2017-2019. Gerente Empresa Municipal de la Vivienda y Suelo, </w:t>
      </w:r>
      <w:proofErr w:type="gramStart"/>
      <w:r w:rsidRPr="003105D5">
        <w:rPr>
          <w:rFonts w:ascii="Calibri" w:hAnsi="Calibri" w:cs="Calibri"/>
        </w:rPr>
        <w:t>S.A .</w:t>
      </w:r>
      <w:proofErr w:type="gramEnd"/>
      <w:r w:rsidRPr="003105D5">
        <w:rPr>
          <w:rFonts w:ascii="Calibri" w:hAnsi="Calibri" w:cs="Calibri"/>
        </w:rPr>
        <w:t xml:space="preserve"> Ayuntamiento de Madrid </w:t>
      </w:r>
    </w:p>
    <w:p w:rsidR="003105D5" w:rsidRPr="003105D5" w:rsidRDefault="003105D5" w:rsidP="003105D5">
      <w:pPr>
        <w:jc w:val="both"/>
        <w:rPr>
          <w:rFonts w:ascii="Calibri" w:hAnsi="Calibri" w:cs="Calibri"/>
          <w:u w:val="single"/>
        </w:rPr>
      </w:pPr>
      <w:r w:rsidRPr="003105D5">
        <w:rPr>
          <w:rFonts w:ascii="Calibri" w:hAnsi="Calibri" w:cs="Calibri"/>
        </w:rPr>
        <w:t xml:space="preserve">2015-2017. Secretaria General </w:t>
      </w:r>
      <w:r w:rsidRPr="003105D5">
        <w:rPr>
          <w:rFonts w:ascii="Calibri" w:hAnsi="Calibri" w:cs="Calibri"/>
        </w:rPr>
        <w:t xml:space="preserve">Empresa Municipal de la Vivienda y Suelo, </w:t>
      </w:r>
      <w:proofErr w:type="gramStart"/>
      <w:r w:rsidRPr="003105D5">
        <w:rPr>
          <w:rFonts w:ascii="Calibri" w:hAnsi="Calibri" w:cs="Calibri"/>
        </w:rPr>
        <w:t>S.A .</w:t>
      </w:r>
      <w:proofErr w:type="gramEnd"/>
      <w:r w:rsidRPr="003105D5">
        <w:rPr>
          <w:rFonts w:ascii="Calibri" w:hAnsi="Calibri" w:cs="Calibri"/>
        </w:rPr>
        <w:t xml:space="preserve"> Ayuntamiento de Madrid</w:t>
      </w:r>
    </w:p>
    <w:p w:rsidR="003105D5" w:rsidRPr="003105D5" w:rsidRDefault="003105D5" w:rsidP="003105D5">
      <w:pPr>
        <w:jc w:val="both"/>
        <w:rPr>
          <w:rFonts w:ascii="Calibri" w:hAnsi="Calibri" w:cs="Calibri"/>
        </w:rPr>
      </w:pPr>
      <w:r w:rsidRPr="003105D5">
        <w:rPr>
          <w:rFonts w:ascii="Calibri" w:hAnsi="Calibri" w:cs="Calibri"/>
        </w:rPr>
        <w:t xml:space="preserve">2009 </w:t>
      </w:r>
      <w:r w:rsidRPr="003105D5">
        <w:rPr>
          <w:rFonts w:ascii="Calibri" w:hAnsi="Calibri" w:cs="Calibri"/>
        </w:rPr>
        <w:t>–</w:t>
      </w:r>
      <w:r w:rsidRPr="003105D5">
        <w:rPr>
          <w:rFonts w:ascii="Calibri" w:hAnsi="Calibri" w:cs="Calibri"/>
        </w:rPr>
        <w:t xml:space="preserve"> 2015</w:t>
      </w:r>
      <w:r w:rsidRPr="003105D5">
        <w:rPr>
          <w:rFonts w:ascii="Calibri" w:hAnsi="Calibri" w:cs="Calibri"/>
        </w:rPr>
        <w:t>. Gerente Gestión inmobiliaria y cooperativa de viviendas</w:t>
      </w:r>
    </w:p>
    <w:p w:rsidR="003105D5" w:rsidRPr="003105D5" w:rsidRDefault="003105D5" w:rsidP="003105D5">
      <w:pPr>
        <w:jc w:val="both"/>
        <w:rPr>
          <w:rFonts w:ascii="Calibri" w:hAnsi="Calibri" w:cs="Calibri"/>
        </w:rPr>
      </w:pPr>
      <w:r w:rsidRPr="003105D5">
        <w:rPr>
          <w:rFonts w:ascii="Calibri" w:hAnsi="Calibri" w:cs="Calibri"/>
        </w:rPr>
        <w:t>2002-2009. Directora de Proyectos</w:t>
      </w:r>
    </w:p>
    <w:p w:rsidR="003105D5" w:rsidRPr="003105D5" w:rsidRDefault="003105D5" w:rsidP="003105D5">
      <w:pPr>
        <w:jc w:val="both"/>
        <w:rPr>
          <w:rFonts w:ascii="Calibri" w:hAnsi="Calibri" w:cs="Calibri"/>
        </w:rPr>
      </w:pPr>
      <w:r w:rsidRPr="003105D5">
        <w:rPr>
          <w:rFonts w:ascii="Calibri" w:hAnsi="Calibri" w:cs="Calibri"/>
        </w:rPr>
        <w:t>2001-2008. Asesoramiento jurídico sector inmobiliario por cuenta propia.</w:t>
      </w:r>
    </w:p>
    <w:p w:rsidR="00345742" w:rsidRPr="008A6934" w:rsidRDefault="00345742">
      <w:pPr>
        <w:rPr>
          <w:sz w:val="24"/>
          <w:szCs w:val="24"/>
        </w:rPr>
      </w:pPr>
      <w:bookmarkStart w:id="0" w:name="_GoBack"/>
      <w:bookmarkEnd w:id="0"/>
    </w:p>
    <w:sectPr w:rsidR="00345742" w:rsidRPr="008A6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E1C"/>
    <w:multiLevelType w:val="hybridMultilevel"/>
    <w:tmpl w:val="B72EEAE0"/>
    <w:lvl w:ilvl="0" w:tplc="D85E0F76">
      <w:start w:val="200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34"/>
    <w:rsid w:val="003105D5"/>
    <w:rsid w:val="00345742"/>
    <w:rsid w:val="0059664D"/>
    <w:rsid w:val="008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A6BFDD"/>
  <w15:chartTrackingRefBased/>
  <w15:docId w15:val="{C2E7D240-8072-4093-B374-9D299778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8A69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A693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A6934"/>
    <w:rPr>
      <w:color w:val="0000FF"/>
      <w:u w:val="single"/>
    </w:rPr>
  </w:style>
  <w:style w:type="character" w:customStyle="1" w:styleId="et-waypoint">
    <w:name w:val="et-waypoint"/>
    <w:basedOn w:val="Fuentedeprrafopredeter"/>
    <w:rsid w:val="008A6934"/>
  </w:style>
  <w:style w:type="character" w:customStyle="1" w:styleId="Ttulo2Car">
    <w:name w:val="Título 2 Car"/>
    <w:basedOn w:val="Fuentedeprrafopredeter"/>
    <w:link w:val="Ttulo2"/>
    <w:uiPriority w:val="9"/>
    <w:semiHidden/>
    <w:rsid w:val="008A69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A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19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561">
              <w:marLeft w:val="488"/>
              <w:marRight w:val="4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148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731">
              <w:marLeft w:val="488"/>
              <w:marRight w:val="4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77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  <w:div w:id="1708292569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365">
              <w:marLeft w:val="488"/>
              <w:marRight w:val="4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75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ntxa.pascual@ayto-alcaladehenares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    Formación académica:</vt:lpstr>
      <vt:lpstr>    2003-2004 	Máster en Dirección de Empresas Constructoras e Inmobiliarias. XVII P</vt:lpstr>
      <vt:lpstr>    </vt:lpstr>
      <vt:lpstr>    2002-2003		Máster en Ejercicio de la Abogacía. VII Promoción. Universidad de Sal</vt:lpstr>
      <vt:lpstr>    2000-2001 	Máster en Cooperación Internacional al Desarrollo. Instituto de Cienc</vt:lpstr>
      <vt:lpstr>    </vt:lpstr>
      <vt:lpstr>    1996-2001 	Licenciatura en Derecho en la Universidad Carlos III de Madrid.</vt:lpstr>
      <vt:lpstr>    Formación Complementaria:</vt:lpstr>
      <vt:lpstr>    </vt:lpstr>
      <vt:lpstr>    Trayectoria profesional:</vt:lpstr>
    </vt:vector>
  </TitlesOfParts>
  <Company>HP Inc.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 Pascual Rodríguez</dc:creator>
  <cp:keywords/>
  <dc:description/>
  <cp:lastModifiedBy>Arantxa Pascual Rodríguez</cp:lastModifiedBy>
  <cp:revision>1</cp:revision>
  <dcterms:created xsi:type="dcterms:W3CDTF">2020-11-17T22:19:00Z</dcterms:created>
  <dcterms:modified xsi:type="dcterms:W3CDTF">2020-11-17T22:42:00Z</dcterms:modified>
</cp:coreProperties>
</file>