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56" w:rsidRDefault="00E23767" w:rsidP="00305E56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color w:val="000033"/>
          <w:sz w:val="24"/>
          <w:szCs w:val="24"/>
          <w:u w:val="single"/>
          <w:bdr w:val="none" w:sz="0" w:space="0" w:color="auto" w:frame="1"/>
          <w:lang w:eastAsia="es-ES"/>
        </w:rPr>
      </w:pPr>
      <w:r w:rsidRPr="00E23767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br/>
      </w:r>
      <w:r w:rsidR="00305E56">
        <w:rPr>
          <w:rFonts w:ascii="Arial" w:eastAsia="Times New Roman" w:hAnsi="Arial" w:cs="Arial"/>
          <w:b/>
          <w:color w:val="000033"/>
          <w:sz w:val="24"/>
          <w:szCs w:val="24"/>
          <w:u w:val="single"/>
          <w:bdr w:val="none" w:sz="0" w:space="0" w:color="auto" w:frame="1"/>
          <w:lang w:eastAsia="es-ES"/>
        </w:rPr>
        <w:t>Formación Académica</w:t>
      </w:r>
    </w:p>
    <w:p w:rsidR="00305E56" w:rsidRDefault="00305E56" w:rsidP="00305E56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color w:val="000033"/>
          <w:sz w:val="24"/>
          <w:szCs w:val="24"/>
          <w:u w:val="single"/>
          <w:bdr w:val="none" w:sz="0" w:space="0" w:color="auto" w:frame="1"/>
          <w:lang w:eastAsia="es-ES"/>
        </w:rPr>
      </w:pPr>
    </w:p>
    <w:p w:rsidR="00305E56" w:rsidRPr="00305E56" w:rsidRDefault="00305E56" w:rsidP="00305E56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Máster </w:t>
      </w:r>
      <w:r w:rsidRPr="00305E56">
        <w:rPr>
          <w:rFonts w:ascii="Arial" w:eastAsia="Times New Roman" w:hAnsi="Arial" w:cs="Arial"/>
          <w:color w:val="000033"/>
          <w:bdr w:val="none" w:sz="0" w:space="0" w:color="auto" w:frame="1"/>
          <w:lang w:eastAsia="es-ES"/>
        </w:rPr>
        <w:t>Oficial “Management y gestión del cambio”, Universidad de Alcalá en 2014. </w:t>
      </w:r>
    </w:p>
    <w:p w:rsidR="00305E56" w:rsidRPr="00305E56" w:rsidRDefault="00305E56" w:rsidP="00305E56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Máster Oficial "América Latina contemporánea y sus relaciones con la Unión Europea: una cooperación estratégica", Distinguido con la Mención de Calidad por el Ministerio de Educación de España</w:t>
      </w:r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, Universidad de Alcalá en 2009.</w:t>
      </w:r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 </w:t>
      </w:r>
    </w:p>
    <w:p w:rsidR="00305E56" w:rsidRPr="00305E56" w:rsidRDefault="00305E56" w:rsidP="00305E56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305E56">
        <w:rPr>
          <w:rFonts w:ascii="Arial" w:eastAsia="Times New Roman" w:hAnsi="Arial" w:cs="Arial"/>
          <w:color w:val="000033"/>
          <w:bdr w:val="none" w:sz="0" w:space="0" w:color="auto" w:frame="1"/>
          <w:lang w:eastAsia="es-ES"/>
        </w:rPr>
        <w:t>Diplomada en Turismo en 2008 </w:t>
      </w:r>
    </w:p>
    <w:p w:rsidR="00E23767" w:rsidRDefault="00E23767" w:rsidP="00305E56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23767" w:rsidRPr="00305E56" w:rsidRDefault="00305E56" w:rsidP="00305E56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Formación Complementaria</w:t>
      </w:r>
    </w:p>
    <w:p w:rsidR="00305E56" w:rsidRPr="00305E56" w:rsidRDefault="00E23767" w:rsidP="00305E56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Postgrado </w:t>
      </w:r>
      <w:proofErr w:type="spellStart"/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Community</w:t>
      </w:r>
      <w:proofErr w:type="spellEnd"/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Manager y Social Media, </w:t>
      </w:r>
      <w:proofErr w:type="spellStart"/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Euroinnova</w:t>
      </w:r>
      <w:proofErr w:type="spellEnd"/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Formación en 2012. </w:t>
      </w:r>
    </w:p>
    <w:p w:rsidR="00E23767" w:rsidRPr="00305E56" w:rsidRDefault="00E23767" w:rsidP="00305E56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Curso sobre la Unión Europea. Ministerio de Asuntos Exteriores y Cooperación, en 2012. </w:t>
      </w:r>
    </w:p>
    <w:p w:rsidR="00E23767" w:rsidRPr="00305E56" w:rsidRDefault="00E23767" w:rsidP="00305E56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Curso: Miradas cruzadas: América Latina, Unión Europea, EEUU. La construcción de imaginarios colectivos (1945-2009) </w:t>
      </w:r>
    </w:p>
    <w:p w:rsidR="00E23767" w:rsidRPr="00305E56" w:rsidRDefault="00E23767" w:rsidP="00305E56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05E56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Curso: Los objetivos de desarrollo del milenio: una visión crítica y comprometida desde la universidad </w:t>
      </w:r>
    </w:p>
    <w:p w:rsidR="00E23767" w:rsidRPr="00305E56" w:rsidRDefault="00E23767" w:rsidP="00305E5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305E56">
        <w:rPr>
          <w:rFonts w:ascii="Arial" w:eastAsia="Times New Roman" w:hAnsi="Arial" w:cs="Arial"/>
          <w:color w:val="000000"/>
          <w:lang w:eastAsia="es-ES"/>
        </w:rPr>
        <w:t xml:space="preserve"> 2 primeros cursos de Licenciatura de C.C. Químicas</w:t>
      </w:r>
    </w:p>
    <w:p w:rsidR="00E23767" w:rsidRPr="00E23767" w:rsidRDefault="00E23767" w:rsidP="00E23767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23767" w:rsidRPr="00E23767" w:rsidRDefault="00305E56" w:rsidP="00E23767">
      <w:pPr>
        <w:shd w:val="clear" w:color="auto" w:fill="FFFFFF"/>
        <w:spacing w:after="0" w:line="300" w:lineRule="atLeast"/>
        <w:ind w:left="113" w:right="113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es-ES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         </w:t>
      </w:r>
      <w:r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es-ES"/>
        </w:rPr>
        <w:t>Trayectoria Profesional</w:t>
      </w:r>
    </w:p>
    <w:p w:rsidR="00E23767" w:rsidRPr="00E23767" w:rsidRDefault="00E23767" w:rsidP="00E23767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23767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es-ES"/>
        </w:rPr>
        <w:t xml:space="preserve">Departamento de tráfico internacional en empresa de transporte y logística </w:t>
      </w:r>
      <w:proofErr w:type="spellStart"/>
      <w:r w:rsidRPr="00E23767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es-ES"/>
        </w:rPr>
        <w:t>Lannutti</w:t>
      </w:r>
      <w:proofErr w:type="spellEnd"/>
      <w:r w:rsidRPr="00E23767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es-ES"/>
        </w:rPr>
        <w:t xml:space="preserve"> S.A. 4 años </w:t>
      </w:r>
    </w:p>
    <w:p w:rsidR="00E23767" w:rsidRPr="00E23767" w:rsidRDefault="00E23767" w:rsidP="00E23767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23767">
        <w:rPr>
          <w:rFonts w:ascii="Calibri" w:eastAsia="Times New Roman" w:hAnsi="Calibri" w:cs="Calibri"/>
          <w:color w:val="000033"/>
          <w:sz w:val="24"/>
          <w:szCs w:val="24"/>
          <w:bdr w:val="none" w:sz="0" w:space="0" w:color="auto" w:frame="1"/>
          <w:lang w:eastAsia="es-ES"/>
        </w:rPr>
        <w:t>Departamento de Comunicación de la UAH.  casi 1 año</w:t>
      </w:r>
    </w:p>
    <w:p w:rsidR="00E23767" w:rsidRPr="00E23767" w:rsidRDefault="00E23767" w:rsidP="00E23767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23767">
        <w:rPr>
          <w:rFonts w:ascii="Calibri" w:eastAsia="Times New Roman" w:hAnsi="Calibri" w:cs="Calibri"/>
          <w:color w:val="000033"/>
          <w:sz w:val="24"/>
          <w:szCs w:val="24"/>
          <w:bdr w:val="none" w:sz="0" w:space="0" w:color="auto" w:frame="1"/>
          <w:lang w:eastAsia="es-ES"/>
        </w:rPr>
        <w:t>Agente de viajes en Viajes El Corte Inglés 3 años</w:t>
      </w:r>
    </w:p>
    <w:p w:rsidR="00310530" w:rsidRDefault="00E23767" w:rsidP="00305E56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23767">
        <w:rPr>
          <w:rFonts w:ascii="Calibri" w:eastAsia="Times New Roman" w:hAnsi="Calibri" w:cs="Calibri"/>
          <w:color w:val="000033"/>
          <w:sz w:val="24"/>
          <w:szCs w:val="24"/>
          <w:bdr w:val="none" w:sz="0" w:space="0" w:color="auto" w:frame="1"/>
          <w:lang w:eastAsia="es-ES"/>
        </w:rPr>
        <w:t>Otros trabajos en sector servicios, hostelería, textil, centros de idiomas,… </w:t>
      </w:r>
    </w:p>
    <w:p w:rsidR="00305E56" w:rsidRPr="00305E56" w:rsidRDefault="00305E56" w:rsidP="00305E56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bookmarkStart w:id="0" w:name="_GoBack"/>
      <w:bookmarkEnd w:id="0"/>
    </w:p>
    <w:sectPr w:rsidR="00305E56" w:rsidRPr="00305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3B4"/>
    <w:multiLevelType w:val="hybridMultilevel"/>
    <w:tmpl w:val="73609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2D3E"/>
    <w:multiLevelType w:val="hybridMultilevel"/>
    <w:tmpl w:val="A8847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5F9C"/>
    <w:multiLevelType w:val="multilevel"/>
    <w:tmpl w:val="81E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D1D49"/>
    <w:multiLevelType w:val="multilevel"/>
    <w:tmpl w:val="6D8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85BEB"/>
    <w:multiLevelType w:val="multilevel"/>
    <w:tmpl w:val="3AFC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C53E1"/>
    <w:multiLevelType w:val="multilevel"/>
    <w:tmpl w:val="57AA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46AB3"/>
    <w:multiLevelType w:val="multilevel"/>
    <w:tmpl w:val="68C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9710E"/>
    <w:multiLevelType w:val="multilevel"/>
    <w:tmpl w:val="D76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45CC2"/>
    <w:multiLevelType w:val="multilevel"/>
    <w:tmpl w:val="8D64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F543A"/>
    <w:multiLevelType w:val="multilevel"/>
    <w:tmpl w:val="D768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B0"/>
    <w:rsid w:val="00305E56"/>
    <w:rsid w:val="00310530"/>
    <w:rsid w:val="008D1BB0"/>
    <w:rsid w:val="00E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1714-AE25-4BE6-9802-3540840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cvnormal">
    <w:name w:val="x_cvnormal"/>
    <w:basedOn w:val="Normal"/>
    <w:rsid w:val="008D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D1BB0"/>
    <w:rPr>
      <w:b/>
      <w:bCs/>
    </w:rPr>
  </w:style>
  <w:style w:type="paragraph" w:customStyle="1" w:styleId="xxcvnormal">
    <w:name w:val="x_x_cvnormal"/>
    <w:basedOn w:val="Normal"/>
    <w:rsid w:val="00E2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2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Esperanza Morales</cp:lastModifiedBy>
  <cp:revision>3</cp:revision>
  <dcterms:created xsi:type="dcterms:W3CDTF">2020-11-25T08:27:00Z</dcterms:created>
  <dcterms:modified xsi:type="dcterms:W3CDTF">2020-11-30T10:58:00Z</dcterms:modified>
</cp:coreProperties>
</file>