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5DB" w:rsidRPr="00F515DB" w:rsidRDefault="00F515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MERCEDES ORTEGA</w:t>
      </w:r>
    </w:p>
    <w:p w:rsidR="00F515DB" w:rsidRDefault="00F515DB">
      <w:pPr>
        <w:rPr>
          <w:rFonts w:ascii="Arial" w:hAnsi="Arial" w:cs="Arial"/>
          <w:b/>
          <w:sz w:val="24"/>
          <w:szCs w:val="24"/>
          <w:u w:val="single"/>
        </w:rPr>
      </w:pPr>
    </w:p>
    <w:p w:rsidR="00AA5176" w:rsidRPr="00F515DB" w:rsidRDefault="00EA5E83">
      <w:pPr>
        <w:rPr>
          <w:rFonts w:ascii="Arial" w:hAnsi="Arial" w:cs="Arial"/>
          <w:b/>
          <w:sz w:val="24"/>
          <w:szCs w:val="24"/>
          <w:u w:val="single"/>
        </w:rPr>
      </w:pPr>
      <w:r w:rsidRPr="00F515DB">
        <w:rPr>
          <w:rFonts w:ascii="Arial" w:hAnsi="Arial" w:cs="Arial"/>
          <w:b/>
          <w:sz w:val="24"/>
          <w:szCs w:val="24"/>
          <w:u w:val="single"/>
        </w:rPr>
        <w:t>FORMACION ACADEMICA</w:t>
      </w:r>
    </w:p>
    <w:p w:rsidR="00F515DB" w:rsidRDefault="00EA5E83" w:rsidP="00F515DB">
      <w:pPr>
        <w:rPr>
          <w:rFonts w:ascii="Arial" w:hAnsi="Arial" w:cs="Arial"/>
        </w:rPr>
      </w:pPr>
      <w:r w:rsidRPr="00F515DB">
        <w:rPr>
          <w:rFonts w:ascii="Arial" w:hAnsi="Arial" w:cs="Arial"/>
        </w:rPr>
        <w:br/>
      </w:r>
      <w:r w:rsidR="00F515DB">
        <w:rPr>
          <w:rFonts w:ascii="Arial" w:hAnsi="Arial" w:cs="Arial"/>
        </w:rPr>
        <w:t>.- Cursó estudios en Derecho, sin alcanzar la Licenciatura.</w:t>
      </w:r>
    </w:p>
    <w:p w:rsidR="00F515DB" w:rsidRDefault="00F515DB" w:rsidP="00F515DB">
      <w:pPr>
        <w:rPr>
          <w:rFonts w:ascii="Arial" w:hAnsi="Arial" w:cs="Arial"/>
        </w:rPr>
      </w:pPr>
    </w:p>
    <w:p w:rsidR="00F515DB" w:rsidRDefault="00F515DB" w:rsidP="00F515DB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Formación Complementaria</w:t>
      </w:r>
    </w:p>
    <w:p w:rsidR="00F515DB" w:rsidRPr="00F515DB" w:rsidRDefault="00F515DB" w:rsidP="00F515DB">
      <w:pPr>
        <w:rPr>
          <w:rFonts w:ascii="Arial" w:hAnsi="Arial" w:cs="Arial"/>
          <w:b/>
          <w:sz w:val="24"/>
          <w:szCs w:val="24"/>
          <w:u w:val="single"/>
        </w:rPr>
      </w:pPr>
    </w:p>
    <w:p w:rsidR="00F515DB" w:rsidRDefault="00F515DB" w:rsidP="00F515DB">
      <w:pPr>
        <w:rPr>
          <w:rFonts w:ascii="Arial" w:hAnsi="Arial" w:cs="Arial"/>
        </w:rPr>
      </w:pPr>
      <w:r>
        <w:rPr>
          <w:rFonts w:ascii="Arial" w:hAnsi="Arial" w:cs="Arial"/>
        </w:rPr>
        <w:t>.-F</w:t>
      </w:r>
      <w:r w:rsidR="00933E23" w:rsidRPr="00F515DB">
        <w:rPr>
          <w:rFonts w:ascii="Arial" w:hAnsi="Arial" w:cs="Arial"/>
        </w:rPr>
        <w:t>ormación en Gestión Fiscal, Gestión A</w:t>
      </w:r>
      <w:r>
        <w:rPr>
          <w:rFonts w:ascii="Arial" w:hAnsi="Arial" w:cs="Arial"/>
        </w:rPr>
        <w:t>dministrativa-Fiscal para PYMES.</w:t>
      </w:r>
    </w:p>
    <w:p w:rsidR="00F515DB" w:rsidRDefault="00F515DB" w:rsidP="00F515DB">
      <w:pPr>
        <w:rPr>
          <w:rFonts w:ascii="Arial" w:hAnsi="Arial" w:cs="Arial"/>
        </w:rPr>
      </w:pPr>
      <w:r>
        <w:rPr>
          <w:rFonts w:ascii="Arial" w:hAnsi="Arial" w:cs="Arial"/>
        </w:rPr>
        <w:t>.-</w:t>
      </w:r>
      <w:r w:rsidR="00933E23" w:rsidRPr="00F515DB">
        <w:rPr>
          <w:rFonts w:ascii="Arial" w:hAnsi="Arial" w:cs="Arial"/>
        </w:rPr>
        <w:t xml:space="preserve"> Procedimientos Tributarios, Contabilidad y Análisis Financiero, Facturación, Contratos, Nóminas y Seguros Sociales. </w:t>
      </w:r>
    </w:p>
    <w:p w:rsidR="00EA5E83" w:rsidRPr="00F515DB" w:rsidRDefault="00F515DB" w:rsidP="00F515DB">
      <w:pPr>
        <w:rPr>
          <w:rFonts w:ascii="Arial" w:hAnsi="Arial" w:cs="Arial"/>
        </w:rPr>
      </w:pPr>
      <w:r>
        <w:rPr>
          <w:rFonts w:ascii="Arial" w:hAnsi="Arial" w:cs="Arial"/>
        </w:rPr>
        <w:t>Por su trabajo en el</w:t>
      </w:r>
      <w:r w:rsidR="004C7F7C" w:rsidRPr="00F515DB">
        <w:rPr>
          <w:rFonts w:ascii="Arial" w:hAnsi="Arial" w:cs="Arial"/>
        </w:rPr>
        <w:t xml:space="preserve"> </w:t>
      </w:r>
      <w:r w:rsidR="00933E23" w:rsidRPr="00F515DB">
        <w:rPr>
          <w:rFonts w:ascii="Arial" w:hAnsi="Arial" w:cs="Arial"/>
        </w:rPr>
        <w:t xml:space="preserve">sector de </w:t>
      </w:r>
      <w:r w:rsidR="004C7F7C" w:rsidRPr="00F515DB">
        <w:rPr>
          <w:rFonts w:ascii="Arial" w:hAnsi="Arial" w:cs="Arial"/>
        </w:rPr>
        <w:t>la fabricación de Envases-Embalajes de cartón ondulado/Artes gráficas</w:t>
      </w:r>
      <w:r w:rsidR="00EA5E83" w:rsidRPr="00F515DB">
        <w:rPr>
          <w:rFonts w:ascii="Arial" w:hAnsi="Arial" w:cs="Arial"/>
        </w:rPr>
        <w:t xml:space="preserve">, </w:t>
      </w:r>
      <w:r w:rsidR="004C7F7C" w:rsidRPr="00F515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posee</w:t>
      </w:r>
      <w:r w:rsidR="00AA5176" w:rsidRPr="00F515DB">
        <w:rPr>
          <w:rFonts w:ascii="Arial" w:hAnsi="Arial" w:cs="Arial"/>
        </w:rPr>
        <w:t xml:space="preserve"> </w:t>
      </w:r>
      <w:r w:rsidR="004C7F7C" w:rsidRPr="00F515DB">
        <w:rPr>
          <w:rFonts w:ascii="Arial" w:hAnsi="Arial" w:cs="Arial"/>
        </w:rPr>
        <w:t xml:space="preserve"> formación</w:t>
      </w:r>
      <w:r w:rsidR="00AA5176" w:rsidRPr="00F515DB">
        <w:rPr>
          <w:rFonts w:ascii="Arial" w:hAnsi="Arial" w:cs="Arial"/>
        </w:rPr>
        <w:t xml:space="preserve"> espe</w:t>
      </w:r>
      <w:r w:rsidR="007F1587">
        <w:rPr>
          <w:rFonts w:ascii="Arial" w:hAnsi="Arial" w:cs="Arial"/>
        </w:rPr>
        <w:t xml:space="preserve">cífica </w:t>
      </w:r>
      <w:r w:rsidR="00AA5176" w:rsidRPr="00F515DB">
        <w:rPr>
          <w:rFonts w:ascii="Arial" w:hAnsi="Arial" w:cs="Arial"/>
        </w:rPr>
        <w:t xml:space="preserve"> </w:t>
      </w:r>
      <w:r w:rsidR="004C7F7C" w:rsidRPr="00F515DB">
        <w:rPr>
          <w:rFonts w:ascii="Arial" w:hAnsi="Arial" w:cs="Arial"/>
        </w:rPr>
        <w:t>en Fabricación y reciclaje de cartón ondulado, Impresión convencional y nuevas tecnologías</w:t>
      </w:r>
      <w:r w:rsidR="007F1587">
        <w:rPr>
          <w:rFonts w:ascii="Arial" w:hAnsi="Arial" w:cs="Arial"/>
        </w:rPr>
        <w:t>, administración del proceso c</w:t>
      </w:r>
      <w:r w:rsidR="00EA5E83" w:rsidRPr="00F515DB">
        <w:rPr>
          <w:rFonts w:ascii="Arial" w:hAnsi="Arial" w:cs="Arial"/>
        </w:rPr>
        <w:t>omercial  y a</w:t>
      </w:r>
      <w:r w:rsidR="004C7F7C" w:rsidRPr="00F515DB">
        <w:rPr>
          <w:rFonts w:ascii="Arial" w:hAnsi="Arial" w:cs="Arial"/>
        </w:rPr>
        <w:t>plicación</w:t>
      </w:r>
      <w:r w:rsidR="00EA5E83" w:rsidRPr="00F515DB">
        <w:rPr>
          <w:rFonts w:ascii="Arial" w:hAnsi="Arial" w:cs="Arial"/>
        </w:rPr>
        <w:t xml:space="preserve"> de</w:t>
      </w:r>
      <w:r w:rsidR="004C7F7C" w:rsidRPr="00F515DB">
        <w:rPr>
          <w:rFonts w:ascii="Arial" w:hAnsi="Arial" w:cs="Arial"/>
        </w:rPr>
        <w:t xml:space="preserve"> normas OSHAS </w:t>
      </w:r>
      <w:r w:rsidR="00EA5E83" w:rsidRPr="00F515DB">
        <w:rPr>
          <w:rFonts w:ascii="Arial" w:hAnsi="Arial" w:cs="Arial"/>
        </w:rPr>
        <w:t>entre otros.</w:t>
      </w:r>
      <w:r w:rsidR="00EA5E83" w:rsidRPr="00F515DB">
        <w:rPr>
          <w:rFonts w:ascii="Arial" w:hAnsi="Arial" w:cs="Arial"/>
        </w:rPr>
        <w:br/>
      </w:r>
    </w:p>
    <w:p w:rsidR="00F72F8C" w:rsidRDefault="00F72F8C">
      <w:pPr>
        <w:rPr>
          <w:rFonts w:ascii="Arial" w:hAnsi="Arial" w:cs="Arial"/>
          <w:b/>
          <w:sz w:val="24"/>
          <w:szCs w:val="24"/>
          <w:u w:val="single"/>
        </w:rPr>
      </w:pPr>
      <w:r w:rsidRPr="00F515DB">
        <w:rPr>
          <w:rFonts w:ascii="Arial" w:hAnsi="Arial" w:cs="Arial"/>
          <w:b/>
          <w:sz w:val="24"/>
          <w:szCs w:val="24"/>
          <w:u w:val="single"/>
        </w:rPr>
        <w:t>EXPERIENCIA P</w:t>
      </w:r>
      <w:r w:rsidR="00EA5E83" w:rsidRPr="00F515DB">
        <w:rPr>
          <w:rFonts w:ascii="Arial" w:hAnsi="Arial" w:cs="Arial"/>
          <w:b/>
          <w:sz w:val="24"/>
          <w:szCs w:val="24"/>
          <w:u w:val="single"/>
        </w:rPr>
        <w:t>ROF</w:t>
      </w:r>
      <w:r w:rsidRPr="00F515DB">
        <w:rPr>
          <w:rFonts w:ascii="Arial" w:hAnsi="Arial" w:cs="Arial"/>
          <w:b/>
          <w:sz w:val="24"/>
          <w:szCs w:val="24"/>
          <w:u w:val="single"/>
        </w:rPr>
        <w:t>ESIONAL</w:t>
      </w:r>
    </w:p>
    <w:p w:rsidR="007F1587" w:rsidRPr="00F515DB" w:rsidRDefault="007F1587">
      <w:pPr>
        <w:rPr>
          <w:rFonts w:ascii="Arial" w:hAnsi="Arial" w:cs="Arial"/>
          <w:b/>
          <w:sz w:val="24"/>
          <w:szCs w:val="24"/>
          <w:u w:val="single"/>
        </w:rPr>
      </w:pPr>
    </w:p>
    <w:p w:rsidR="007F1587" w:rsidRDefault="007F1587" w:rsidP="007F15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.- </w:t>
      </w:r>
      <w:r w:rsidR="00F72F8C" w:rsidRPr="00F515DB">
        <w:rPr>
          <w:rFonts w:ascii="Arial" w:hAnsi="Arial" w:cs="Arial"/>
        </w:rPr>
        <w:t xml:space="preserve"> Empresas de construcción (Estudio </w:t>
      </w:r>
      <w:r>
        <w:rPr>
          <w:rFonts w:ascii="Arial" w:hAnsi="Arial" w:cs="Arial"/>
        </w:rPr>
        <w:t>de Obras y Proyectos, S.A.).</w:t>
      </w:r>
    </w:p>
    <w:p w:rsidR="007F1587" w:rsidRDefault="007F1587" w:rsidP="007F1587">
      <w:pPr>
        <w:rPr>
          <w:rFonts w:ascii="Arial" w:hAnsi="Arial" w:cs="Arial"/>
        </w:rPr>
      </w:pPr>
      <w:r>
        <w:rPr>
          <w:rFonts w:ascii="Arial" w:hAnsi="Arial" w:cs="Arial"/>
        </w:rPr>
        <w:t>.-  R</w:t>
      </w:r>
      <w:r w:rsidR="00F72F8C" w:rsidRPr="00F515DB">
        <w:rPr>
          <w:rFonts w:ascii="Arial" w:hAnsi="Arial" w:cs="Arial"/>
        </w:rPr>
        <w:t>estaura</w:t>
      </w:r>
      <w:r>
        <w:rPr>
          <w:rFonts w:ascii="Arial" w:hAnsi="Arial" w:cs="Arial"/>
        </w:rPr>
        <w:t>ción (</w:t>
      </w:r>
      <w:proofErr w:type="spellStart"/>
      <w:r>
        <w:rPr>
          <w:rFonts w:ascii="Arial" w:hAnsi="Arial" w:cs="Arial"/>
        </w:rPr>
        <w:t>Iberswiss</w:t>
      </w:r>
      <w:proofErr w:type="spellEnd"/>
      <w:r>
        <w:rPr>
          <w:rFonts w:ascii="Arial" w:hAnsi="Arial" w:cs="Arial"/>
        </w:rPr>
        <w:t xml:space="preserve"> Catering, S.A.).</w:t>
      </w:r>
    </w:p>
    <w:p w:rsidR="007F1587" w:rsidRDefault="007F1587" w:rsidP="007F1587">
      <w:pPr>
        <w:rPr>
          <w:rFonts w:ascii="Arial" w:hAnsi="Arial" w:cs="Arial"/>
        </w:rPr>
      </w:pPr>
      <w:r>
        <w:rPr>
          <w:rFonts w:ascii="Arial" w:hAnsi="Arial" w:cs="Arial"/>
        </w:rPr>
        <w:t>.- F</w:t>
      </w:r>
      <w:r w:rsidR="00F72F8C" w:rsidRPr="00F515DB">
        <w:rPr>
          <w:rFonts w:ascii="Arial" w:hAnsi="Arial" w:cs="Arial"/>
        </w:rPr>
        <w:t xml:space="preserve">armacia </w:t>
      </w:r>
      <w:r>
        <w:rPr>
          <w:rFonts w:ascii="Arial" w:hAnsi="Arial" w:cs="Arial"/>
        </w:rPr>
        <w:t xml:space="preserve">(Marion </w:t>
      </w:r>
      <w:proofErr w:type="spellStart"/>
      <w:r>
        <w:rPr>
          <w:rFonts w:ascii="Arial" w:hAnsi="Arial" w:cs="Arial"/>
        </w:rPr>
        <w:t>Merrell</w:t>
      </w:r>
      <w:proofErr w:type="spellEnd"/>
      <w:r>
        <w:rPr>
          <w:rFonts w:ascii="Arial" w:hAnsi="Arial" w:cs="Arial"/>
        </w:rPr>
        <w:t xml:space="preserve"> Dow, S. A.).</w:t>
      </w:r>
    </w:p>
    <w:p w:rsidR="007F1587" w:rsidRDefault="007F1587" w:rsidP="007F1587">
      <w:pPr>
        <w:rPr>
          <w:rFonts w:ascii="Arial" w:hAnsi="Arial" w:cs="Arial"/>
        </w:rPr>
      </w:pPr>
      <w:r>
        <w:rPr>
          <w:rFonts w:ascii="Arial" w:hAnsi="Arial" w:cs="Arial"/>
        </w:rPr>
        <w:t>.- Pero cabe reseñar:</w:t>
      </w:r>
      <w:r w:rsidR="00F72F8C" w:rsidRPr="00F515DB">
        <w:rPr>
          <w:rFonts w:ascii="Arial" w:hAnsi="Arial" w:cs="Arial"/>
        </w:rPr>
        <w:t xml:space="preserve"> fundamentalmente en el sector de las Artes Gráficas (</w:t>
      </w:r>
      <w:proofErr w:type="spellStart"/>
      <w:r w:rsidR="00F72F8C" w:rsidRPr="00F515DB">
        <w:rPr>
          <w:rFonts w:ascii="Arial" w:hAnsi="Arial" w:cs="Arial"/>
        </w:rPr>
        <w:t>Indalem</w:t>
      </w:r>
      <w:proofErr w:type="spellEnd"/>
      <w:r w:rsidR="00F72F8C" w:rsidRPr="00F515DB">
        <w:rPr>
          <w:rFonts w:ascii="Arial" w:hAnsi="Arial" w:cs="Arial"/>
        </w:rPr>
        <w:t>, S.L., Editorial Anemona, S.L., Fabricación y Manipulado de Cartón TRESYAN, S.L.</w:t>
      </w:r>
      <w:r w:rsidR="00AA5176" w:rsidRPr="00F515DB">
        <w:rPr>
          <w:rFonts w:ascii="Arial" w:hAnsi="Arial" w:cs="Arial"/>
        </w:rPr>
        <w:t xml:space="preserve">). </w:t>
      </w:r>
    </w:p>
    <w:p w:rsidR="007117AB" w:rsidRPr="00F515DB" w:rsidRDefault="00AA5176" w:rsidP="007F1587">
      <w:pPr>
        <w:rPr>
          <w:rFonts w:ascii="Arial" w:hAnsi="Arial" w:cs="Arial"/>
        </w:rPr>
      </w:pPr>
      <w:bookmarkStart w:id="0" w:name="_GoBack"/>
      <w:bookmarkEnd w:id="0"/>
      <w:r w:rsidRPr="00F515DB">
        <w:rPr>
          <w:rFonts w:ascii="Arial" w:hAnsi="Arial" w:cs="Arial"/>
        </w:rPr>
        <w:br/>
      </w:r>
      <w:r w:rsidR="007F1587">
        <w:rPr>
          <w:rFonts w:ascii="Arial" w:hAnsi="Arial" w:cs="Arial"/>
        </w:rPr>
        <w:t xml:space="preserve">.- </w:t>
      </w:r>
      <w:r w:rsidRPr="00F515DB">
        <w:rPr>
          <w:rFonts w:ascii="Arial" w:hAnsi="Arial" w:cs="Arial"/>
        </w:rPr>
        <w:t>Los últimos trece años estuve vinc</w:t>
      </w:r>
      <w:r w:rsidR="007F1587">
        <w:rPr>
          <w:rFonts w:ascii="Arial" w:hAnsi="Arial" w:cs="Arial"/>
        </w:rPr>
        <w:t xml:space="preserve">ulada al Grupo </w:t>
      </w:r>
      <w:proofErr w:type="spellStart"/>
      <w:r w:rsidR="007F1587">
        <w:rPr>
          <w:rFonts w:ascii="Arial" w:hAnsi="Arial" w:cs="Arial"/>
        </w:rPr>
        <w:t>Rovidae</w:t>
      </w:r>
      <w:proofErr w:type="spellEnd"/>
      <w:r w:rsidR="007F1587">
        <w:rPr>
          <w:rFonts w:ascii="Arial" w:hAnsi="Arial" w:cs="Arial"/>
        </w:rPr>
        <w:t xml:space="preserve">. </w:t>
      </w:r>
      <w:r w:rsidR="00EA5E83" w:rsidRPr="00F515DB">
        <w:rPr>
          <w:rFonts w:ascii="Arial" w:hAnsi="Arial" w:cs="Arial"/>
        </w:rPr>
        <w:br/>
      </w:r>
    </w:p>
    <w:sectPr w:rsidR="007117AB" w:rsidRPr="00F515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A41"/>
    <w:rsid w:val="004C7F7C"/>
    <w:rsid w:val="007117AB"/>
    <w:rsid w:val="007F1587"/>
    <w:rsid w:val="00933E23"/>
    <w:rsid w:val="00AA5176"/>
    <w:rsid w:val="00C90A41"/>
    <w:rsid w:val="00EA5E83"/>
    <w:rsid w:val="00F515DB"/>
    <w:rsid w:val="00F7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78A92-D126-47FD-BE4A-FDA1314E0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Mercedes Ortega Toledo</dc:creator>
  <cp:keywords/>
  <dc:description/>
  <cp:lastModifiedBy>Esperanza Morales</cp:lastModifiedBy>
  <cp:revision>3</cp:revision>
  <dcterms:created xsi:type="dcterms:W3CDTF">2020-11-25T11:20:00Z</dcterms:created>
  <dcterms:modified xsi:type="dcterms:W3CDTF">2020-11-30T11:49:00Z</dcterms:modified>
</cp:coreProperties>
</file>