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7455" w14:textId="7A5755B4" w:rsidR="00581C8B" w:rsidRDefault="004E67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Formación académica </w:t>
      </w:r>
    </w:p>
    <w:p w14:paraId="2CFE6929" w14:textId="6FAC0ED4" w:rsidR="00EE058D" w:rsidRDefault="00EE058D" w:rsidP="00EE0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Alcalaíno de nacimiento, con orígenes andaluces, ha cursado toda su formación de Primaria, Secundaria, Bachillerato y la </w:t>
      </w:r>
      <w:r w:rsidR="008846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niversitaria en Alcalá </w:t>
      </w:r>
      <w:r w:rsidR="003A3DA9">
        <w:rPr>
          <w:rFonts w:ascii="Times New Roman" w:hAnsi="Times New Roman" w:cs="Times New Roman"/>
          <w:sz w:val="24"/>
          <w:szCs w:val="24"/>
        </w:rPr>
        <w:t xml:space="preserve">de Henares </w:t>
      </w:r>
      <w:r>
        <w:rPr>
          <w:rFonts w:ascii="Times New Roman" w:hAnsi="Times New Roman" w:cs="Times New Roman"/>
          <w:sz w:val="24"/>
          <w:szCs w:val="24"/>
        </w:rPr>
        <w:t>en instituciones educativas públicas (CEIP Santos Niños, Espartales, Dulcinea, IES Antonio Machado y la Universidad de Alcalá).</w:t>
      </w:r>
    </w:p>
    <w:p w14:paraId="599AF41C" w14:textId="3AA8736D" w:rsidR="00EE058D" w:rsidRPr="008846A0" w:rsidRDefault="00EE058D" w:rsidP="00EE0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A0">
        <w:rPr>
          <w:rFonts w:ascii="Times New Roman" w:hAnsi="Times New Roman" w:cs="Times New Roman"/>
          <w:b/>
          <w:sz w:val="24"/>
          <w:szCs w:val="24"/>
        </w:rPr>
        <w:t>Doble graduado en Derecho y Administración y Dirección de Empresas.</w:t>
      </w:r>
    </w:p>
    <w:p w14:paraId="579C1173" w14:textId="1E2505E4" w:rsidR="004E67F6" w:rsidRDefault="004E67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Trayectoria profesional</w:t>
      </w:r>
    </w:p>
    <w:p w14:paraId="3F6885A8" w14:textId="03BC0020" w:rsidR="00022FDA" w:rsidRDefault="00022FDA" w:rsidP="00E5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mitad de </w:t>
      </w:r>
      <w:r w:rsidR="00E52245">
        <w:rPr>
          <w:rFonts w:ascii="Times New Roman" w:hAnsi="Times New Roman" w:cs="Times New Roman"/>
          <w:sz w:val="24"/>
          <w:szCs w:val="24"/>
        </w:rPr>
        <w:t>carrera, comenzó unas prácticas a nivel administrativo en una empresa industrial en el verano de 2013 durante 5 meses. En 2015 inicia unas prácticas en una gestoría de la ciudad, tras las cuales sería contratado como administrativo hasta 2018.</w:t>
      </w:r>
    </w:p>
    <w:p w14:paraId="4582A75D" w14:textId="259B7501" w:rsidR="00E52245" w:rsidRPr="00022FDA" w:rsidRDefault="00E52245" w:rsidP="00E5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2019 empieza a trabajar en las oficinas de una sucursal bancaria hasta que en septiembre accede como asesor a la Dirección General de Comunicación de la Consejería de Presidencia de la Comunidad, hasta su nombramiento como concejal.</w:t>
      </w:r>
    </w:p>
    <w:p w14:paraId="2AA43735" w14:textId="242D6A2A" w:rsidR="004E67F6" w:rsidRDefault="004E67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Formación adicional</w:t>
      </w:r>
    </w:p>
    <w:p w14:paraId="3FF91EE5" w14:textId="70BDFB64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Curso sobre “Como crear tu propia empresa y conseguir la información necesaria, a través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Sistema de Análisis de Balances (SABI), por la Universidad de Alcalá (30 h).</w:t>
      </w:r>
    </w:p>
    <w:p w14:paraId="010F6B94" w14:textId="0757567C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Mindfulness para regular emociones: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Programa Inteligencia Emocional Plena, por la Universidad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de Málaga (12 h.)</w:t>
      </w:r>
    </w:p>
    <w:p w14:paraId="479EB022" w14:textId="3D340060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Claves de Educación Financiera para la Ciudadanía, por la Universidad de Málaga (18 h).</w:t>
      </w:r>
    </w:p>
    <w:p w14:paraId="2DD7D801" w14:textId="20326D28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Curso fundamental de Macroeconomía, por la Universidad Rey Juan Carlos (18 h).</w:t>
      </w:r>
    </w:p>
    <w:p w14:paraId="4C866086" w14:textId="3F798332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Curso para Potenciar tu mente, por la Universidad de Cantabria (24 h).</w:t>
      </w:r>
    </w:p>
    <w:p w14:paraId="5A31DD6E" w14:textId="5F44F201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Curso de Habilidades y competencias a través del coaching personal (27 h)</w:t>
      </w:r>
    </w:p>
    <w:p w14:paraId="46089C41" w14:textId="60F2B5C8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Curso sobre Gestión del Tiempo y Optimización del Trabajo (10 horas)</w:t>
      </w:r>
    </w:p>
    <w:p w14:paraId="535F348A" w14:textId="03ABFC01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Curso sobre Atención al Cliente (20 horas)</w:t>
      </w:r>
    </w:p>
    <w:p w14:paraId="066F848D" w14:textId="7767AE40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Seminario</w:t>
      </w:r>
      <w:r>
        <w:rPr>
          <w:rFonts w:ascii="Times New Roman" w:hAnsi="Times New Roman" w:cs="Times New Roman"/>
          <w:sz w:val="24"/>
          <w:szCs w:val="24"/>
        </w:rPr>
        <w:t xml:space="preserve"> sobre </w:t>
      </w:r>
      <w:r w:rsidRPr="00FB52D7">
        <w:rPr>
          <w:rFonts w:ascii="Times New Roman" w:hAnsi="Times New Roman" w:cs="Times New Roman"/>
          <w:sz w:val="24"/>
          <w:szCs w:val="24"/>
        </w:rPr>
        <w:t>"Jornadas sobre Representación Estudiantil", por la Universidad de Alcalá. (15h.).</w:t>
      </w:r>
    </w:p>
    <w:p w14:paraId="7F3CD6B5" w14:textId="761C8345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“Deontología de las profesiones jurídicas”, por la Cátedra de Ética de la Empresa y las</w:t>
      </w:r>
    </w:p>
    <w:p w14:paraId="6BF52882" w14:textId="77777777" w:rsid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Profesiones de la Universidad de Alcalá. (12 h.)</w:t>
      </w:r>
    </w:p>
    <w:p w14:paraId="0EAE666E" w14:textId="630290FF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Seminario internacional, “Las reformas laborales ante la crisis ante los estándares de la OIT: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análisis crítico desde las perspectivas internacional, nacional y comparada,” por la Universidad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Alcalá (10 h.)</w:t>
      </w:r>
    </w:p>
    <w:p w14:paraId="539C4621" w14:textId="5225CD59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Taller de competencias personales, “La Comunicación”, por el Servicio de Orientación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Estudiante de la Universidad de Alcalá (12 h).</w:t>
      </w:r>
    </w:p>
    <w:p w14:paraId="53547521" w14:textId="250590C0" w:rsidR="00FB52D7" w:rsidRP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lastRenderedPageBreak/>
        <w:t>Taller de competencias personales, “Motivación y autoconfianza para la búsqueda de empleo”,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por el Servicio de Orientación al Estudiante de la Universidad de Alcalá (12 h).</w:t>
      </w:r>
    </w:p>
    <w:p w14:paraId="4D47DD6F" w14:textId="7F61557E" w:rsidR="004E67F6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>Participación en el programa de “Compromiso Universitario con la Cultura” de la Universidad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Alcalá (90 h.)</w:t>
      </w:r>
    </w:p>
    <w:p w14:paraId="35E8BECD" w14:textId="5DD13805" w:rsidR="00FB52D7" w:rsidRDefault="00FB52D7" w:rsidP="00FB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universitario en Campaña Permanente, por la Universidad Camilo José Cela (120 h)</w:t>
      </w:r>
    </w:p>
    <w:p w14:paraId="4A5AA0BC" w14:textId="05527366" w:rsidR="00022FDA" w:rsidRDefault="00022FDA" w:rsidP="00FB52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Otros datos de interés</w:t>
      </w:r>
    </w:p>
    <w:p w14:paraId="0BE4F67B" w14:textId="44C1D393" w:rsidR="00022FDA" w:rsidRDefault="00022FDA" w:rsidP="00022FDA">
      <w:pPr>
        <w:jc w:val="both"/>
        <w:rPr>
          <w:rFonts w:ascii="Times New Roman" w:hAnsi="Times New Roman" w:cs="Times New Roman"/>
          <w:sz w:val="24"/>
          <w:szCs w:val="24"/>
        </w:rPr>
      </w:pPr>
      <w:r w:rsidRPr="00022FDA">
        <w:rPr>
          <w:rFonts w:ascii="Times New Roman" w:hAnsi="Times New Roman" w:cs="Times New Roman"/>
          <w:sz w:val="24"/>
          <w:szCs w:val="24"/>
        </w:rPr>
        <w:t>En junio de 2013 dirig</w:t>
      </w:r>
      <w:r w:rsidR="00E52245">
        <w:rPr>
          <w:rFonts w:ascii="Times New Roman" w:hAnsi="Times New Roman" w:cs="Times New Roman"/>
          <w:sz w:val="24"/>
          <w:szCs w:val="24"/>
        </w:rPr>
        <w:t>ió</w:t>
      </w:r>
      <w:r w:rsidRPr="00022FDA">
        <w:rPr>
          <w:rFonts w:ascii="Times New Roman" w:hAnsi="Times New Roman" w:cs="Times New Roman"/>
          <w:sz w:val="24"/>
          <w:szCs w:val="24"/>
        </w:rPr>
        <w:t xml:space="preserve"> el grupo de trabajo que gan</w:t>
      </w:r>
      <w:r w:rsidR="008846A0">
        <w:rPr>
          <w:rFonts w:ascii="Times New Roman" w:hAnsi="Times New Roman" w:cs="Times New Roman"/>
          <w:sz w:val="24"/>
          <w:szCs w:val="24"/>
        </w:rPr>
        <w:t>ó</w:t>
      </w:r>
      <w:r w:rsidRPr="00022FDA">
        <w:rPr>
          <w:rFonts w:ascii="Times New Roman" w:hAnsi="Times New Roman" w:cs="Times New Roman"/>
          <w:sz w:val="24"/>
          <w:szCs w:val="24"/>
        </w:rPr>
        <w:t xml:space="preserve"> el tercer premio del Concurso Iniciativa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DA">
        <w:rPr>
          <w:rFonts w:ascii="Times New Roman" w:hAnsi="Times New Roman" w:cs="Times New Roman"/>
          <w:sz w:val="24"/>
          <w:szCs w:val="24"/>
        </w:rPr>
        <w:t>Ciudadana Europea-Comunidad de Madrid con el trabajo “Medidas para favorecer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DA">
        <w:rPr>
          <w:rFonts w:ascii="Times New Roman" w:hAnsi="Times New Roman" w:cs="Times New Roman"/>
          <w:sz w:val="24"/>
          <w:szCs w:val="24"/>
        </w:rPr>
        <w:t>transparencia de la Administración Comunitaria”.</w:t>
      </w:r>
    </w:p>
    <w:p w14:paraId="3DC75042" w14:textId="28D63666" w:rsidR="00022FDA" w:rsidRDefault="00022FDA" w:rsidP="00022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etapa universitaria participó activamente en el trabajo de Delegaciones de Estudiantes y en el Consejo de Estudiantes de la Universidad de Alcalá.</w:t>
      </w:r>
    </w:p>
    <w:p w14:paraId="77A27961" w14:textId="328E6FE8" w:rsidR="003A3DA9" w:rsidRDefault="003A3DA9" w:rsidP="00022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que concejal del Excmo. Ayuntamiento de Alcalá de Henares, ha sido vocal en la Junta Municipal del Distrito IV desde 2015.</w:t>
      </w:r>
    </w:p>
    <w:p w14:paraId="13057544" w14:textId="342FA719" w:rsidR="00022FDA" w:rsidRDefault="00022FDA" w:rsidP="00022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Amante de </w:t>
      </w:r>
      <w:r w:rsidR="003A3DA9">
        <w:rPr>
          <w:rFonts w:ascii="Times New Roman" w:hAnsi="Times New Roman" w:cs="Times New Roman"/>
          <w:sz w:val="24"/>
          <w:szCs w:val="24"/>
        </w:rPr>
        <w:t>Alcalá</w:t>
      </w:r>
      <w:r>
        <w:rPr>
          <w:rFonts w:ascii="Times New Roman" w:hAnsi="Times New Roman" w:cs="Times New Roman"/>
          <w:sz w:val="24"/>
          <w:szCs w:val="24"/>
        </w:rPr>
        <w:t xml:space="preserve"> y con espíritu cofrade, </w:t>
      </w:r>
      <w:r w:rsidR="008846A0">
        <w:rPr>
          <w:rFonts w:ascii="Times New Roman" w:hAnsi="Times New Roman" w:cs="Times New Roman"/>
          <w:sz w:val="24"/>
          <w:szCs w:val="24"/>
        </w:rPr>
        <w:t>participa</w:t>
      </w:r>
      <w:r>
        <w:rPr>
          <w:rFonts w:ascii="Times New Roman" w:hAnsi="Times New Roman" w:cs="Times New Roman"/>
          <w:sz w:val="24"/>
          <w:szCs w:val="24"/>
        </w:rPr>
        <w:t xml:space="preserve"> activamente en dos cofradías de la ciudad</w:t>
      </w:r>
      <w:r w:rsidR="008846A0">
        <w:rPr>
          <w:rFonts w:ascii="Times New Roman" w:hAnsi="Times New Roman" w:cs="Times New Roman"/>
          <w:sz w:val="24"/>
          <w:szCs w:val="24"/>
        </w:rPr>
        <w:t>, así como en</w:t>
      </w:r>
      <w:r>
        <w:rPr>
          <w:rFonts w:ascii="Times New Roman" w:hAnsi="Times New Roman" w:cs="Times New Roman"/>
          <w:sz w:val="24"/>
          <w:szCs w:val="24"/>
        </w:rPr>
        <w:t xml:space="preserve"> diversas asociaciones </w:t>
      </w:r>
      <w:r w:rsidR="008846A0">
        <w:rPr>
          <w:rFonts w:ascii="Times New Roman" w:hAnsi="Times New Roman" w:cs="Times New Roman"/>
          <w:sz w:val="24"/>
          <w:szCs w:val="24"/>
        </w:rPr>
        <w:t>del municipio.</w:t>
      </w:r>
      <w:bookmarkStart w:id="0" w:name="_GoBack"/>
      <w:bookmarkEnd w:id="0"/>
    </w:p>
    <w:p w14:paraId="734621DF" w14:textId="24F2004B" w:rsidR="00022FDA" w:rsidRPr="00022FDA" w:rsidRDefault="00022FDA" w:rsidP="00022F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2FDA" w:rsidRPr="00022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F6"/>
    <w:rsid w:val="00022FDA"/>
    <w:rsid w:val="003A3DA9"/>
    <w:rsid w:val="004E67F6"/>
    <w:rsid w:val="00572FCE"/>
    <w:rsid w:val="00581C8B"/>
    <w:rsid w:val="0071228E"/>
    <w:rsid w:val="00825D91"/>
    <w:rsid w:val="008846A0"/>
    <w:rsid w:val="00E52245"/>
    <w:rsid w:val="00EE058D"/>
    <w:rsid w:val="00F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8FFB"/>
  <w15:chartTrackingRefBased/>
  <w15:docId w15:val="{D297898E-49BD-4E70-9CD2-FCEBACF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6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6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6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6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6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67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67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67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67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6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6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6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67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67F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67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67F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67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67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E67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6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6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E6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E6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E67F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E67F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E67F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6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67F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E67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Paloma Garrido Carmona</cp:lastModifiedBy>
  <cp:revision>2</cp:revision>
  <dcterms:created xsi:type="dcterms:W3CDTF">2024-04-07T21:34:00Z</dcterms:created>
  <dcterms:modified xsi:type="dcterms:W3CDTF">2024-04-08T05:53:00Z</dcterms:modified>
</cp:coreProperties>
</file>